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60" w:rsidRDefault="00371D60">
      <w:pPr>
        <w:pStyle w:val="Standard"/>
        <w:spacing w:line="240" w:lineRule="atLeast"/>
        <w:rPr>
          <w:b/>
          <w:sz w:val="28"/>
        </w:rPr>
      </w:pPr>
    </w:p>
    <w:p w:rsidR="00371D60" w:rsidRDefault="00371D60">
      <w:pPr>
        <w:pStyle w:val="Standard"/>
        <w:tabs>
          <w:tab w:val="left" w:pos="2764"/>
          <w:tab w:val="left" w:pos="6739"/>
        </w:tabs>
        <w:spacing w:line="240" w:lineRule="atLeast"/>
        <w:ind w:right="-284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9"/>
        <w:gridCol w:w="3388"/>
        <w:gridCol w:w="3253"/>
      </w:tblGrid>
      <w:tr w:rsidR="00371D60">
        <w:tc>
          <w:tcPr>
            <w:tcW w:w="3499" w:type="dxa"/>
            <w:shd w:val="clear" w:color="auto" w:fill="FFFFFF"/>
          </w:tcPr>
          <w:p w:rsidR="00371D60" w:rsidRDefault="002C5A26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«Утверждаю»</w:t>
            </w:r>
          </w:p>
          <w:p w:rsidR="00371D60" w:rsidRDefault="00371D60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jc w:val="center"/>
              <w:rPr>
                <w:b/>
                <w:sz w:val="28"/>
              </w:rPr>
            </w:pPr>
          </w:p>
          <w:p w:rsidR="00371D60" w:rsidRDefault="002C5A26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Директор  МБОУ </w:t>
            </w:r>
          </w:p>
          <w:p w:rsidR="00371D60" w:rsidRDefault="002C5A26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Одинцовской  СОШ №3 </w:t>
            </w:r>
          </w:p>
          <w:p w:rsidR="00371D60" w:rsidRDefault="00371D60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</w:p>
          <w:p w:rsidR="00371D60" w:rsidRDefault="002C5A26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_________Никонов Д.Ю.</w:t>
            </w:r>
          </w:p>
          <w:p w:rsidR="00371D60" w:rsidRDefault="00371D60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</w:p>
          <w:p w:rsidR="00371D60" w:rsidRDefault="002C5A26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Приказ № ___ </w:t>
            </w:r>
            <w:proofErr w:type="gramStart"/>
            <w:r>
              <w:rPr>
                <w:b/>
                <w:sz w:val="28"/>
              </w:rPr>
              <w:t>от</w:t>
            </w:r>
            <w:proofErr w:type="gramEnd"/>
          </w:p>
          <w:p w:rsidR="00371D60" w:rsidRDefault="0042693A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«__»   _______   2023</w:t>
            </w:r>
            <w:r w:rsidR="002C5A26">
              <w:rPr>
                <w:b/>
                <w:sz w:val="28"/>
              </w:rPr>
              <w:t xml:space="preserve"> г  </w:t>
            </w:r>
          </w:p>
        </w:tc>
        <w:tc>
          <w:tcPr>
            <w:tcW w:w="3388" w:type="dxa"/>
            <w:shd w:val="clear" w:color="auto" w:fill="FFFFFF"/>
          </w:tcPr>
          <w:p w:rsidR="00371D60" w:rsidRDefault="002C5A26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«Согласовано» </w:t>
            </w:r>
          </w:p>
          <w:p w:rsidR="00371D60" w:rsidRDefault="00371D60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</w:p>
          <w:p w:rsidR="00371D60" w:rsidRDefault="002C5A26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Заместитель директора</w:t>
            </w:r>
          </w:p>
          <w:p w:rsidR="00371D60" w:rsidRDefault="002C5A26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Школы по УВР </w:t>
            </w:r>
          </w:p>
          <w:p w:rsidR="00371D60" w:rsidRDefault="00371D60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</w:p>
          <w:p w:rsidR="00371D60" w:rsidRDefault="00371D60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</w:p>
          <w:p w:rsidR="00371D60" w:rsidRDefault="00371D60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</w:p>
          <w:p w:rsidR="00371D60" w:rsidRDefault="0042693A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>«__»       _______   2023</w:t>
            </w:r>
            <w:r w:rsidR="002C5A26">
              <w:rPr>
                <w:b/>
                <w:sz w:val="28"/>
              </w:rPr>
              <w:t xml:space="preserve"> г.                  </w:t>
            </w:r>
          </w:p>
        </w:tc>
        <w:tc>
          <w:tcPr>
            <w:tcW w:w="3253" w:type="dxa"/>
            <w:shd w:val="clear" w:color="auto" w:fill="FFFFFF"/>
          </w:tcPr>
          <w:p w:rsidR="00371D60" w:rsidRDefault="002C5A26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«Рассмотрено»</w:t>
            </w:r>
          </w:p>
          <w:p w:rsidR="00371D60" w:rsidRDefault="00371D60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</w:p>
          <w:p w:rsidR="00371D60" w:rsidRDefault="002C5A26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 </w:t>
            </w:r>
            <w:proofErr w:type="spellStart"/>
            <w:r>
              <w:rPr>
                <w:b/>
                <w:sz w:val="28"/>
              </w:rPr>
              <w:t>ШМОЭстетическоо</w:t>
            </w:r>
            <w:proofErr w:type="spellEnd"/>
            <w:r>
              <w:rPr>
                <w:b/>
                <w:sz w:val="28"/>
              </w:rPr>
              <w:t xml:space="preserve"> направления</w:t>
            </w:r>
          </w:p>
          <w:p w:rsidR="00371D60" w:rsidRDefault="00371D60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</w:p>
          <w:p w:rsidR="00371D60" w:rsidRDefault="00371D60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</w:p>
          <w:p w:rsidR="00371D60" w:rsidRDefault="002C5A26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 № ___</w:t>
            </w:r>
            <w:proofErr w:type="gramStart"/>
            <w:r>
              <w:rPr>
                <w:b/>
                <w:sz w:val="28"/>
              </w:rPr>
              <w:t>от</w:t>
            </w:r>
            <w:proofErr w:type="gramEnd"/>
          </w:p>
          <w:p w:rsidR="00371D60" w:rsidRDefault="0042693A">
            <w:pPr>
              <w:pStyle w:val="Standard"/>
              <w:tabs>
                <w:tab w:val="left" w:pos="2764"/>
                <w:tab w:val="left" w:pos="6739"/>
              </w:tabs>
              <w:spacing w:line="240" w:lineRule="atLeast"/>
              <w:ind w:right="-284"/>
              <w:rPr>
                <w:b/>
                <w:sz w:val="28"/>
              </w:rPr>
            </w:pPr>
            <w:r>
              <w:rPr>
                <w:b/>
                <w:sz w:val="28"/>
              </w:rPr>
              <w:t>«__»     _______   2023</w:t>
            </w:r>
            <w:r w:rsidR="002C5A26">
              <w:rPr>
                <w:b/>
                <w:sz w:val="28"/>
              </w:rPr>
              <w:t xml:space="preserve"> г</w:t>
            </w:r>
          </w:p>
        </w:tc>
      </w:tr>
    </w:tbl>
    <w:p w:rsidR="00371D60" w:rsidRDefault="00371D60">
      <w:pPr>
        <w:pStyle w:val="Standard"/>
        <w:tabs>
          <w:tab w:val="left" w:pos="3240"/>
          <w:tab w:val="left" w:pos="7290"/>
        </w:tabs>
        <w:spacing w:line="240" w:lineRule="atLeast"/>
        <w:rPr>
          <w:b/>
          <w:sz w:val="28"/>
        </w:rPr>
      </w:pPr>
    </w:p>
    <w:p w:rsidR="00371D60" w:rsidRDefault="00371D60">
      <w:pPr>
        <w:pStyle w:val="Standard"/>
        <w:spacing w:line="240" w:lineRule="atLeast"/>
        <w:jc w:val="center"/>
        <w:rPr>
          <w:b/>
          <w:sz w:val="28"/>
        </w:rPr>
      </w:pPr>
    </w:p>
    <w:p w:rsidR="00371D60" w:rsidRDefault="00371D60">
      <w:pPr>
        <w:pStyle w:val="Standard"/>
        <w:spacing w:line="240" w:lineRule="atLeast"/>
        <w:jc w:val="center"/>
        <w:rPr>
          <w:b/>
          <w:sz w:val="28"/>
        </w:rPr>
      </w:pPr>
    </w:p>
    <w:p w:rsidR="00371D60" w:rsidRDefault="00371D60">
      <w:pPr>
        <w:pStyle w:val="Standard"/>
        <w:spacing w:line="240" w:lineRule="atLeast"/>
        <w:jc w:val="center"/>
        <w:rPr>
          <w:b/>
          <w:sz w:val="28"/>
        </w:rPr>
      </w:pPr>
    </w:p>
    <w:p w:rsidR="00371D60" w:rsidRDefault="00371D60">
      <w:pPr>
        <w:pStyle w:val="Standard"/>
        <w:tabs>
          <w:tab w:val="left" w:pos="3675"/>
        </w:tabs>
        <w:rPr>
          <w:b/>
          <w:sz w:val="28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b/>
          <w:sz w:val="28"/>
        </w:rPr>
      </w:pPr>
    </w:p>
    <w:p w:rsidR="00371D60" w:rsidRDefault="002C5A26">
      <w:pPr>
        <w:pStyle w:val="Standard"/>
        <w:tabs>
          <w:tab w:val="left" w:pos="3675"/>
        </w:tabs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371D60" w:rsidRDefault="002C5A26">
      <w:pPr>
        <w:pStyle w:val="Standard"/>
        <w:tabs>
          <w:tab w:val="left" w:pos="3675"/>
        </w:tabs>
        <w:jc w:val="center"/>
        <w:rPr>
          <w:sz w:val="28"/>
        </w:rPr>
      </w:pPr>
      <w:r>
        <w:rPr>
          <w:sz w:val="28"/>
        </w:rPr>
        <w:t>по курсу</w:t>
      </w:r>
    </w:p>
    <w:p w:rsidR="00371D60" w:rsidRDefault="002C5A26">
      <w:pPr>
        <w:pStyle w:val="Standard"/>
        <w:tabs>
          <w:tab w:val="left" w:pos="3675"/>
        </w:tabs>
        <w:jc w:val="center"/>
        <w:rPr>
          <w:sz w:val="28"/>
        </w:rPr>
      </w:pPr>
      <w:r>
        <w:rPr>
          <w:sz w:val="28"/>
        </w:rPr>
        <w:t>ОСНОВЫ БЕЗОПАСНОСТИ ЖИЗНЕДЕЯТЕЛЬНОСТИ</w:t>
      </w:r>
    </w:p>
    <w:p w:rsidR="00371D60" w:rsidRDefault="002C5A26">
      <w:pPr>
        <w:pStyle w:val="Standard"/>
        <w:tabs>
          <w:tab w:val="left" w:pos="3675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МБОУ Одинцовской </w:t>
      </w:r>
      <w:proofErr w:type="spellStart"/>
      <w:r>
        <w:rPr>
          <w:b/>
          <w:sz w:val="28"/>
          <w:u w:val="single"/>
        </w:rPr>
        <w:t>сош</w:t>
      </w:r>
      <w:proofErr w:type="spellEnd"/>
      <w:r>
        <w:rPr>
          <w:b/>
          <w:sz w:val="28"/>
          <w:u w:val="single"/>
        </w:rPr>
        <w:t xml:space="preserve"> №3</w:t>
      </w: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  <w:u w:val="single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  <w:u w:val="single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  <w:u w:val="single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  <w:u w:val="single"/>
        </w:rPr>
      </w:pPr>
    </w:p>
    <w:p w:rsidR="00371D60" w:rsidRDefault="002C5A26">
      <w:pPr>
        <w:pStyle w:val="Standard"/>
        <w:tabs>
          <w:tab w:val="left" w:pos="3675"/>
        </w:tabs>
        <w:jc w:val="center"/>
        <w:rPr>
          <w:sz w:val="28"/>
        </w:rPr>
      </w:pPr>
      <w:r>
        <w:rPr>
          <w:i/>
          <w:sz w:val="32"/>
        </w:rPr>
        <w:t xml:space="preserve">Педагог: </w:t>
      </w:r>
      <w:r>
        <w:rPr>
          <w:b/>
          <w:sz w:val="32"/>
        </w:rPr>
        <w:t>Глухой Александр Григорьевич</w:t>
      </w:r>
    </w:p>
    <w:p w:rsidR="00371D60" w:rsidRDefault="0042693A">
      <w:pPr>
        <w:pStyle w:val="Standard"/>
        <w:tabs>
          <w:tab w:val="left" w:pos="3675"/>
        </w:tabs>
        <w:jc w:val="center"/>
        <w:rPr>
          <w:sz w:val="28"/>
        </w:rPr>
      </w:pPr>
      <w:r>
        <w:rPr>
          <w:sz w:val="28"/>
        </w:rPr>
        <w:t xml:space="preserve">класс 11А </w:t>
      </w:r>
      <w:bookmarkStart w:id="0" w:name="_GoBack"/>
      <w:bookmarkEnd w:id="0"/>
      <w:r>
        <w:rPr>
          <w:sz w:val="28"/>
        </w:rPr>
        <w:t>,</w:t>
      </w:r>
      <w:r w:rsidR="00FC1E22">
        <w:rPr>
          <w:sz w:val="28"/>
        </w:rPr>
        <w:t>О</w:t>
      </w: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</w:rPr>
      </w:pPr>
    </w:p>
    <w:p w:rsidR="00371D60" w:rsidRDefault="00371D60">
      <w:pPr>
        <w:pStyle w:val="Standard"/>
        <w:tabs>
          <w:tab w:val="left" w:pos="3675"/>
        </w:tabs>
        <w:rPr>
          <w:sz w:val="28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</w:rPr>
      </w:pPr>
    </w:p>
    <w:p w:rsidR="00371D60" w:rsidRDefault="00371D60">
      <w:pPr>
        <w:pStyle w:val="Standard"/>
        <w:tabs>
          <w:tab w:val="left" w:pos="3675"/>
        </w:tabs>
        <w:jc w:val="center"/>
        <w:rPr>
          <w:sz w:val="28"/>
        </w:rPr>
      </w:pPr>
    </w:p>
    <w:p w:rsidR="00371D60" w:rsidRDefault="0042693A">
      <w:pPr>
        <w:jc w:val="center"/>
        <w:rPr>
          <w:sz w:val="28"/>
        </w:rPr>
      </w:pPr>
      <w:r>
        <w:rPr>
          <w:sz w:val="28"/>
        </w:rPr>
        <w:t>2023-2024</w:t>
      </w:r>
      <w:r w:rsidR="002C5A26">
        <w:rPr>
          <w:sz w:val="28"/>
        </w:rPr>
        <w:t xml:space="preserve"> учебный год</w:t>
      </w:r>
    </w:p>
    <w:p w:rsidR="00371D60" w:rsidRDefault="00371D60">
      <w:pPr>
        <w:rPr>
          <w:sz w:val="28"/>
        </w:rPr>
      </w:pPr>
    </w:p>
    <w:p w:rsidR="00371D60" w:rsidRDefault="00371D60">
      <w:pPr>
        <w:ind w:right="11"/>
        <w:rPr>
          <w:b/>
          <w:spacing w:val="-4"/>
          <w:sz w:val="28"/>
        </w:rPr>
      </w:pPr>
    </w:p>
    <w:p w:rsidR="00371D60" w:rsidRDefault="00371D60">
      <w:pPr>
        <w:ind w:right="11"/>
        <w:rPr>
          <w:b/>
          <w:spacing w:val="-4"/>
          <w:sz w:val="26"/>
        </w:rPr>
      </w:pPr>
    </w:p>
    <w:p w:rsidR="00371D60" w:rsidRDefault="00371D60">
      <w:pPr>
        <w:ind w:right="11"/>
        <w:rPr>
          <w:b/>
          <w:spacing w:val="-4"/>
          <w:sz w:val="26"/>
        </w:rPr>
      </w:pPr>
    </w:p>
    <w:p w:rsidR="00371D60" w:rsidRDefault="00371D60">
      <w:pPr>
        <w:ind w:right="11"/>
        <w:rPr>
          <w:b/>
          <w:spacing w:val="-4"/>
          <w:sz w:val="26"/>
        </w:rPr>
      </w:pPr>
    </w:p>
    <w:p w:rsidR="00371D60" w:rsidRDefault="002C5A26">
      <w:pPr>
        <w:spacing w:line="360" w:lineRule="auto"/>
        <w:ind w:right="11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lastRenderedPageBreak/>
        <w:t>Пояснительная записка.</w:t>
      </w:r>
    </w:p>
    <w:p w:rsidR="00371D60" w:rsidRDefault="002C5A26">
      <w:pPr>
        <w:jc w:val="center"/>
      </w:pPr>
      <w:r>
        <w:t>Пояснительная записка</w:t>
      </w:r>
    </w:p>
    <w:p w:rsidR="00371D60" w:rsidRDefault="002C5A26">
      <w:pPr>
        <w:ind w:firstLine="708"/>
        <w:jc w:val="both"/>
      </w:pPr>
      <w:proofErr w:type="gramStart"/>
      <w:r>
        <w:t xml:space="preserve">Программа по основам безопасности жизнедеятельности среднего (полного) общего образования разработана на основе федерального компонента Государственного стандарта среднего (полного) общего образования и в соответствии с положениями Конституции Российской Федерации и федеральными законами Российской Федерации в области </w:t>
      </w:r>
      <w:proofErr w:type="gramEnd"/>
    </w:p>
    <w:p w:rsidR="00371D60" w:rsidRDefault="002C5A26">
      <w:pPr>
        <w:jc w:val="both"/>
      </w:pPr>
      <w:r>
        <w:t xml:space="preserve">безопасности жизнедеятельности. </w:t>
      </w:r>
    </w:p>
    <w:p w:rsidR="00371D60" w:rsidRDefault="002C5A26">
      <w:pPr>
        <w:ind w:firstLine="708"/>
        <w:jc w:val="both"/>
      </w:pPr>
      <w:r>
        <w:t xml:space="preserve">Программа предназначена </w:t>
      </w:r>
      <w:proofErr w:type="gramStart"/>
      <w:r>
        <w:t>для углубленного изучения тем в области безопасности жизнедеятельности учащимися с учетом их потребностей в повышении уровня культуры в области</w:t>
      </w:r>
      <w:proofErr w:type="gramEnd"/>
      <w:r>
        <w:t xml:space="preserve"> безопасности жизнедеятельности для снижения отрицательного влияния «человеческого фактора» на безопасность личности, общества и государства. </w:t>
      </w:r>
    </w:p>
    <w:p w:rsidR="00371D60" w:rsidRDefault="002C5A26">
      <w:pPr>
        <w:ind w:firstLine="708"/>
        <w:jc w:val="both"/>
      </w:pPr>
      <w:r>
        <w:t xml:space="preserve">  </w:t>
      </w:r>
      <w:proofErr w:type="gramStart"/>
      <w:r>
        <w:t>При разработке программы были учтены требования, отраженные в Концепции  государственных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 подготовки их к военной службе и обществу.</w:t>
      </w:r>
      <w:proofErr w:type="gramEnd"/>
      <w:r>
        <w:t xml:space="preserve">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371D60" w:rsidRDefault="002C5A26">
      <w:pPr>
        <w:ind w:firstLine="708"/>
        <w:jc w:val="both"/>
      </w:pPr>
      <w:r>
        <w:t xml:space="preserve">Учебник "Основы Безопасности Жизнедеятельности" под редакцией </w:t>
      </w:r>
      <w:proofErr w:type="spellStart"/>
      <w:r>
        <w:t>С.В.Ким</w:t>
      </w:r>
      <w:proofErr w:type="spellEnd"/>
      <w:r>
        <w:t xml:space="preserve">, </w:t>
      </w:r>
      <w:proofErr w:type="spellStart"/>
      <w:r>
        <w:t>В.А.Горский</w:t>
      </w:r>
      <w:proofErr w:type="spellEnd"/>
      <w:r>
        <w:t>, 5-е издание</w:t>
      </w:r>
      <w:proofErr w:type="gramStart"/>
      <w:r>
        <w:t>,(</w:t>
      </w:r>
      <w:proofErr w:type="gramEnd"/>
      <w:r>
        <w:t xml:space="preserve"> М. просвещение) 2022г.носит базовый уровень. Предназначен для осознанного формирования у обучающихся знаний и навыков безопасного поведения в чрезвычайных ситуациях и здорового образа жизни, основ  медицинских знаний и оказания первой </w:t>
      </w:r>
      <w:proofErr w:type="spellStart"/>
      <w:r>
        <w:t>помощи</w:t>
      </w:r>
      <w:proofErr w:type="gramStart"/>
      <w:r>
        <w:t>,о</w:t>
      </w:r>
      <w:proofErr w:type="gramEnd"/>
      <w:r>
        <w:t>снов</w:t>
      </w:r>
      <w:proofErr w:type="spellEnd"/>
      <w:r>
        <w:t xml:space="preserve"> обороны государства, воинской обязанности и военной службы.</w:t>
      </w:r>
    </w:p>
    <w:p w:rsidR="00371D60" w:rsidRDefault="002C5A26">
      <w:pPr>
        <w:ind w:firstLine="708"/>
        <w:jc w:val="both"/>
      </w:pPr>
      <w:r>
        <w:t>Учебный материал состоит из 3 разделов:</w:t>
      </w:r>
    </w:p>
    <w:p w:rsidR="00371D60" w:rsidRDefault="002C5A26">
      <w:pPr>
        <w:ind w:firstLine="708"/>
        <w:jc w:val="both"/>
      </w:pPr>
      <w:r>
        <w:t xml:space="preserve">Первый </w:t>
      </w:r>
      <w:proofErr w:type="spellStart"/>
      <w:r>
        <w:t>раздел</w:t>
      </w:r>
      <w:proofErr w:type="gramStart"/>
      <w:r>
        <w:t>"О</w:t>
      </w:r>
      <w:proofErr w:type="gramEnd"/>
      <w:r>
        <w:t>сновы</w:t>
      </w:r>
      <w:proofErr w:type="spellEnd"/>
      <w:r>
        <w:t xml:space="preserve"> комплексной  безопасности личности, </w:t>
      </w:r>
      <w:proofErr w:type="spellStart"/>
      <w:r>
        <w:t>общества,государства</w:t>
      </w:r>
      <w:proofErr w:type="spellEnd"/>
      <w:r>
        <w:t>" посвящен главным правилам безопасного поведения человека в чрезвычайных ситуациях мирного и военного времени.</w:t>
      </w:r>
    </w:p>
    <w:p w:rsidR="00371D60" w:rsidRDefault="002C5A26">
      <w:pPr>
        <w:ind w:firstLine="708"/>
        <w:jc w:val="both"/>
      </w:pPr>
      <w:r>
        <w:t xml:space="preserve">Второй </w:t>
      </w:r>
      <w:proofErr w:type="spellStart"/>
      <w:r>
        <w:t>раздел</w:t>
      </w:r>
      <w:proofErr w:type="gramStart"/>
      <w:r>
        <w:t>"В</w:t>
      </w:r>
      <w:proofErr w:type="gramEnd"/>
      <w:r>
        <w:t>оенная</w:t>
      </w:r>
      <w:proofErr w:type="spellEnd"/>
      <w:r>
        <w:t xml:space="preserve"> безопасность государства" знакомит с историей создания и традициями Вооруженных Сил России ,основами военной службы.</w:t>
      </w:r>
    </w:p>
    <w:p w:rsidR="00371D60" w:rsidRDefault="002C5A26">
      <w:pPr>
        <w:ind w:firstLine="708"/>
        <w:jc w:val="both"/>
      </w:pPr>
      <w:r>
        <w:t>Третий раздел" Основы медицинских знаний и здорового образа жизни" рассматривает вопросы сохранения и укрепления здоровья как важнейших составляющих безопасности человека и общества, а также знакомит с научными подходами к формированию культуры здорового образа жизни.</w:t>
      </w:r>
    </w:p>
    <w:p w:rsidR="00371D60" w:rsidRDefault="002C5A26">
      <w:pPr>
        <w:ind w:firstLine="708"/>
        <w:jc w:val="both"/>
      </w:pPr>
      <w:r>
        <w:t>Разделы делятся на главы и параграфы. Материал каждого параграфа представлен в форме опорного конспекта и структурирован по принципу минимакса:</w:t>
      </w:r>
    </w:p>
    <w:p w:rsidR="00371D60" w:rsidRDefault="002C5A26">
      <w:pPr>
        <w:numPr>
          <w:ilvl w:val="0"/>
          <w:numId w:val="1"/>
        </w:numPr>
        <w:jc w:val="both"/>
      </w:pPr>
      <w:r>
        <w:t>В начале приводятся</w:t>
      </w:r>
      <w:r>
        <w:rPr>
          <w:b/>
        </w:rPr>
        <w:t xml:space="preserve"> вопросы для обсуждения, </w:t>
      </w:r>
      <w:r>
        <w:t>конкретизирующие содержание изучаемой темы;</w:t>
      </w:r>
    </w:p>
    <w:p w:rsidR="00371D60" w:rsidRDefault="002C5A26">
      <w:pPr>
        <w:numPr>
          <w:ilvl w:val="0"/>
          <w:numId w:val="1"/>
        </w:numPr>
      </w:pPr>
      <w:r>
        <w:t xml:space="preserve">далее следуют </w:t>
      </w:r>
      <w:r>
        <w:rPr>
          <w:b/>
        </w:rPr>
        <w:t>ключевые понятия темы,</w:t>
      </w:r>
      <w:r>
        <w:t xml:space="preserve"> определяющие обязательный для школьника минимум теоретико-практических знаний, требуемый для прохождения итогового контроля по изучаемой теме в форме тестирования, собеседования, презентации учебн</w:t>
      </w:r>
      <w:proofErr w:type="gramStart"/>
      <w:r>
        <w:t>о-</w:t>
      </w:r>
      <w:proofErr w:type="gramEnd"/>
      <w:r>
        <w:t xml:space="preserve"> исследовательской работы.</w:t>
      </w:r>
    </w:p>
    <w:p w:rsidR="00371D60" w:rsidRDefault="002C5A26">
      <w:pPr>
        <w:numPr>
          <w:ilvl w:val="0"/>
          <w:numId w:val="1"/>
        </w:numPr>
      </w:pPr>
      <w:r>
        <w:t xml:space="preserve">Закреплению усвоенного материала помогут </w:t>
      </w:r>
      <w:r>
        <w:rPr>
          <w:b/>
        </w:rPr>
        <w:t>вопросы и задания</w:t>
      </w:r>
      <w:r>
        <w:t xml:space="preserve"> в конце параграфов и </w:t>
      </w:r>
      <w:r>
        <w:rPr>
          <w:b/>
        </w:rPr>
        <w:t xml:space="preserve">учебное исследование </w:t>
      </w:r>
      <w:r>
        <w:t>по выбранной теме.</w:t>
      </w:r>
    </w:p>
    <w:p w:rsidR="00371D60" w:rsidRDefault="00371D60">
      <w:pPr>
        <w:jc w:val="both"/>
        <w:rPr>
          <w:b/>
        </w:rPr>
      </w:pPr>
    </w:p>
    <w:p w:rsidR="00371D60" w:rsidRDefault="00371D60">
      <w:pPr>
        <w:ind w:firstLine="708"/>
        <w:jc w:val="both"/>
      </w:pPr>
    </w:p>
    <w:p w:rsidR="00371D60" w:rsidRDefault="00371D60">
      <w:pPr>
        <w:ind w:firstLine="708"/>
        <w:jc w:val="both"/>
      </w:pPr>
    </w:p>
    <w:p w:rsidR="00371D60" w:rsidRDefault="002C5A26">
      <w:pPr>
        <w:ind w:firstLine="567"/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, </w:t>
      </w:r>
    </w:p>
    <w:p w:rsidR="00371D60" w:rsidRDefault="002C5A26">
      <w:pPr>
        <w:ind w:firstLine="567"/>
        <w:jc w:val="center"/>
        <w:rPr>
          <w:b/>
        </w:rPr>
      </w:pPr>
      <w:r>
        <w:rPr>
          <w:b/>
        </w:rPr>
        <w:t>предметные, планируемые результаты освоения курса</w:t>
      </w:r>
    </w:p>
    <w:p w:rsidR="00371D60" w:rsidRDefault="002C5A26">
      <w:pPr>
        <w:ind w:firstLine="567"/>
        <w:jc w:val="center"/>
        <w:rPr>
          <w:b/>
        </w:rPr>
      </w:pPr>
      <w:r>
        <w:rPr>
          <w:b/>
        </w:rPr>
        <w:t>«Основы безопасности жизнедеятельности»</w:t>
      </w:r>
    </w:p>
    <w:p w:rsidR="00371D60" w:rsidRDefault="00371D60">
      <w:pPr>
        <w:ind w:firstLine="567"/>
        <w:jc w:val="both"/>
        <w:rPr>
          <w:b/>
        </w:rPr>
      </w:pPr>
    </w:p>
    <w:p w:rsidR="00371D60" w:rsidRDefault="002C5A26">
      <w:pPr>
        <w:ind w:firstLine="567"/>
        <w:jc w:val="both"/>
        <w:rPr>
          <w:b/>
        </w:rPr>
      </w:pPr>
      <w:r>
        <w:rPr>
          <w:b/>
        </w:rPr>
        <w:t>Личностные результаты: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2"/>
        </w:numPr>
        <w:ind w:left="0" w:firstLine="0"/>
        <w:contextualSpacing/>
        <w:jc w:val="both"/>
      </w:pPr>
      <w: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2"/>
        </w:numPr>
        <w:ind w:left="0" w:firstLine="0"/>
        <w:contextualSpacing/>
        <w:jc w:val="both"/>
      </w:pPr>
      <w:r>
        <w:t xml:space="preserve">формирование понимания ценности здорового и безопасного образа жизни; </w:t>
      </w:r>
    </w:p>
    <w:p w:rsidR="00371D60" w:rsidRDefault="002C5A26">
      <w:pPr>
        <w:jc w:val="both"/>
      </w:pPr>
      <w: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3"/>
        </w:numPr>
        <w:ind w:left="0" w:firstLine="0"/>
        <w:contextualSpacing/>
        <w:jc w:val="both"/>
      </w:pPr>
      <w: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3"/>
        </w:numPr>
        <w:ind w:left="0" w:firstLine="0"/>
        <w:contextualSpacing/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3"/>
        </w:numPr>
        <w:ind w:left="0" w:firstLine="0"/>
        <w:contextualSpacing/>
        <w:jc w:val="both"/>
      </w:pPr>
      <w:r>
        <w:t>формирование готовности и способности вести диалог с другими людьми и достигать в нём взаимопонимания;</w:t>
      </w:r>
    </w:p>
    <w:p w:rsidR="00371D60" w:rsidRDefault="002C5A26">
      <w:pPr>
        <w:jc w:val="both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4"/>
        </w:numPr>
        <w:ind w:left="0" w:firstLine="0"/>
        <w:contextualSpacing/>
        <w:jc w:val="both"/>
      </w:pPr>
      <w: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4"/>
        </w:numPr>
        <w:ind w:left="0" w:firstLine="0"/>
        <w:contextualSpacing/>
        <w:jc w:val="both"/>
      </w:pPr>
      <w: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4"/>
        </w:numPr>
        <w:ind w:left="0" w:firstLine="0"/>
        <w:contextualSpacing/>
        <w:jc w:val="both"/>
      </w:pPr>
      <w: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4"/>
        </w:numPr>
        <w:ind w:left="0" w:firstLine="0"/>
        <w:contextualSpacing/>
        <w:jc w:val="both"/>
      </w:pPr>
      <w: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4"/>
        </w:numPr>
        <w:ind w:left="0" w:firstLine="0"/>
        <w:contextualSpacing/>
        <w:jc w:val="both"/>
      </w:pPr>
      <w:r>
        <w:t xml:space="preserve">формирование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371D60" w:rsidRDefault="00371D60"/>
    <w:p w:rsidR="00371D60" w:rsidRDefault="00371D60"/>
    <w:p w:rsidR="00371D60" w:rsidRDefault="00371D60"/>
    <w:p w:rsidR="00371D60" w:rsidRDefault="002C5A26"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5"/>
        </w:numPr>
        <w:ind w:left="0" w:firstLine="0"/>
        <w:contextualSpacing/>
        <w:jc w:val="both"/>
      </w:pPr>
      <w: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5"/>
        </w:numPr>
        <w:ind w:left="0" w:firstLine="0"/>
        <w:contextualSpacing/>
        <w:jc w:val="both"/>
      </w:pPr>
      <w: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5"/>
        </w:numPr>
        <w:ind w:left="0" w:firstLine="0"/>
        <w:contextualSpacing/>
        <w:jc w:val="both"/>
      </w:pPr>
      <w: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5"/>
        </w:numPr>
        <w:ind w:left="0" w:firstLine="0"/>
        <w:contextualSpacing/>
        <w:jc w:val="both"/>
      </w:pPr>
      <w: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5"/>
        </w:numPr>
        <w:ind w:left="0" w:firstLine="0"/>
        <w:contextualSpacing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5"/>
        </w:numPr>
        <w:ind w:left="0" w:firstLine="0"/>
        <w:contextualSpacing/>
        <w:jc w:val="both"/>
      </w:pPr>
      <w: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371D60" w:rsidRDefault="002C5A26">
      <w:pPr>
        <w:numPr>
          <w:ilvl w:val="0"/>
          <w:numId w:val="5"/>
        </w:numPr>
        <w:ind w:left="0" w:firstLine="0"/>
        <w:contextualSpacing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5"/>
        </w:numPr>
        <w:ind w:left="0" w:firstLine="0"/>
        <w:contextualSpacing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5"/>
        </w:numPr>
        <w:ind w:left="0" w:firstLine="0"/>
        <w:contextualSpacing/>
        <w:jc w:val="both"/>
      </w:pPr>
      <w:r>
        <w:t>формирование и развитие компетентности в области использования информационно-коммуникационных технологий;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5"/>
        </w:numPr>
        <w:ind w:left="0" w:firstLine="0"/>
        <w:contextualSpacing/>
        <w:jc w:val="both"/>
      </w:pPr>
      <w: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5"/>
        </w:numPr>
        <w:ind w:left="0" w:firstLine="0"/>
        <w:contextualSpacing/>
        <w:jc w:val="both"/>
      </w:pPr>
      <w:r>
        <w:t xml:space="preserve">формирование умений взаимодействовать с окружающими, выполнять различные социальные роли во </w:t>
      </w:r>
      <w:r>
        <w:lastRenderedPageBreak/>
        <w:t>время и при ликвидации последствий чрезвычайных ситуаций.</w:t>
      </w:r>
    </w:p>
    <w:p w:rsidR="00371D60" w:rsidRDefault="002C5A26">
      <w:pPr>
        <w:rPr>
          <w:b/>
        </w:rPr>
      </w:pPr>
      <w:r>
        <w:rPr>
          <w:b/>
        </w:rPr>
        <w:t>Предметные результаты: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6"/>
        </w:numPr>
        <w:ind w:left="0" w:firstLine="0"/>
        <w:contextualSpacing/>
        <w:jc w:val="both"/>
      </w:pPr>
      <w: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6"/>
        </w:numPr>
        <w:ind w:left="0" w:firstLine="0"/>
        <w:contextualSpacing/>
        <w:jc w:val="both"/>
      </w:pPr>
      <w:r>
        <w:t>формирование убеждения в необходимости безопасного и здорового образа жизни;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6"/>
        </w:numPr>
        <w:ind w:left="0" w:firstLine="0"/>
        <w:contextualSpacing/>
        <w:jc w:val="both"/>
      </w:pPr>
      <w:r>
        <w:t>понимание личной и общественной значимости современной культуры безопасности жизнедеятельности;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7"/>
        </w:numPr>
        <w:ind w:left="0" w:firstLine="0"/>
        <w:contextualSpacing/>
        <w:jc w:val="both"/>
      </w:pPr>
      <w: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7"/>
        </w:numPr>
        <w:ind w:left="0" w:firstLine="0"/>
        <w:contextualSpacing/>
        <w:jc w:val="both"/>
      </w:pPr>
      <w: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7"/>
        </w:numPr>
        <w:ind w:left="0" w:firstLine="0"/>
        <w:contextualSpacing/>
        <w:jc w:val="both"/>
      </w:pPr>
      <w:r>
        <w:t>понимание необходимости  сохранения природы и окружающей среды для полноценной жизни человека;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7"/>
        </w:numPr>
        <w:ind w:left="0" w:firstLine="0"/>
        <w:contextualSpacing/>
        <w:jc w:val="both"/>
      </w:pPr>
      <w: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7"/>
        </w:numPr>
        <w:ind w:left="0" w:firstLine="0"/>
        <w:contextualSpacing/>
        <w:jc w:val="both"/>
      </w:pPr>
      <w:r>
        <w:t>знание и умение применять правила безопасного поведения в условиях опасных и чрезвычайных ситуаций;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7"/>
        </w:numPr>
        <w:ind w:left="0" w:firstLine="0"/>
        <w:contextualSpacing/>
        <w:jc w:val="both"/>
      </w:pPr>
      <w:r>
        <w:t>умение оказать первую помощь пострадавшим;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7"/>
        </w:numPr>
        <w:ind w:left="0" w:firstLine="0"/>
        <w:contextualSpacing/>
        <w:jc w:val="both"/>
      </w:pPr>
      <w: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71D60" w:rsidRDefault="00371D60">
      <w:pPr>
        <w:jc w:val="both"/>
      </w:pPr>
    </w:p>
    <w:p w:rsidR="00371D60" w:rsidRDefault="002C5A26">
      <w:pPr>
        <w:numPr>
          <w:ilvl w:val="0"/>
          <w:numId w:val="7"/>
        </w:numPr>
        <w:ind w:left="0" w:firstLine="0"/>
        <w:contextualSpacing/>
        <w:jc w:val="both"/>
      </w:pPr>
      <w: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371D60" w:rsidRDefault="00371D60">
      <w:pPr>
        <w:spacing w:line="360" w:lineRule="auto"/>
        <w:ind w:right="11"/>
        <w:jc w:val="center"/>
        <w:rPr>
          <w:b/>
          <w:spacing w:val="-4"/>
          <w:sz w:val="28"/>
        </w:rPr>
      </w:pPr>
    </w:p>
    <w:p w:rsidR="00371D60" w:rsidRDefault="00371D60">
      <w:pPr>
        <w:pStyle w:val="ab"/>
        <w:jc w:val="both"/>
      </w:pPr>
    </w:p>
    <w:p w:rsidR="00371D60" w:rsidRDefault="00371D60">
      <w:pPr>
        <w:pStyle w:val="ab"/>
        <w:ind w:firstLine="708"/>
        <w:jc w:val="center"/>
      </w:pPr>
    </w:p>
    <w:p w:rsidR="00371D60" w:rsidRDefault="00371D60">
      <w:pPr>
        <w:pStyle w:val="ab"/>
      </w:pPr>
    </w:p>
    <w:p w:rsidR="00371D60" w:rsidRDefault="00371D60">
      <w:pPr>
        <w:tabs>
          <w:tab w:val="left" w:pos="709"/>
        </w:tabs>
        <w:jc w:val="center"/>
        <w:rPr>
          <w:b/>
        </w:rPr>
      </w:pPr>
    </w:p>
    <w:p w:rsidR="00371D60" w:rsidRDefault="00371D60">
      <w:pPr>
        <w:pStyle w:val="2"/>
        <w:jc w:val="left"/>
      </w:pPr>
    </w:p>
    <w:p w:rsidR="00371D60" w:rsidRDefault="002C5A26">
      <w:pPr>
        <w:pStyle w:val="2"/>
      </w:pPr>
      <w:r>
        <w:t>ТРЕБОВАНИЯ К УРОВНЮ ПОДГОТОВКИ УЧАЩИХСЯ</w:t>
      </w:r>
    </w:p>
    <w:p w:rsidR="00371D60" w:rsidRDefault="002C5A26">
      <w:pPr>
        <w:ind w:firstLine="567"/>
        <w:jc w:val="both"/>
        <w:rPr>
          <w:b/>
          <w:i/>
          <w:sz w:val="26"/>
        </w:rPr>
      </w:pPr>
      <w:r>
        <w:rPr>
          <w:b/>
          <w:i/>
          <w:sz w:val="26"/>
        </w:rPr>
        <w:t>В результате изучения основ безопасности жизнедеятельности ученик  11класса должен</w:t>
      </w:r>
    </w:p>
    <w:p w:rsidR="00371D60" w:rsidRDefault="002C5A26">
      <w:pPr>
        <w:ind w:firstLine="567"/>
        <w:jc w:val="both"/>
        <w:rPr>
          <w:b/>
          <w:sz w:val="26"/>
        </w:rPr>
      </w:pPr>
      <w:r>
        <w:rPr>
          <w:b/>
          <w:sz w:val="26"/>
        </w:rPr>
        <w:t>Знать/понимать</w:t>
      </w:r>
    </w:p>
    <w:p w:rsidR="00371D60" w:rsidRDefault="002C5A26">
      <w:pPr>
        <w:widowControl/>
        <w:numPr>
          <w:ilvl w:val="0"/>
          <w:numId w:val="8"/>
        </w:numPr>
        <w:tabs>
          <w:tab w:val="left" w:pos="720"/>
        </w:tabs>
        <w:jc w:val="both"/>
        <w:rPr>
          <w:sz w:val="26"/>
        </w:rPr>
      </w:pPr>
      <w:r>
        <w:rPr>
          <w:sz w:val="26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 </w:t>
      </w:r>
    </w:p>
    <w:p w:rsidR="00371D60" w:rsidRDefault="002C5A26">
      <w:pPr>
        <w:widowControl/>
        <w:numPr>
          <w:ilvl w:val="0"/>
          <w:numId w:val="8"/>
        </w:numPr>
        <w:tabs>
          <w:tab w:val="left" w:pos="720"/>
        </w:tabs>
        <w:jc w:val="both"/>
        <w:rPr>
          <w:sz w:val="26"/>
        </w:rPr>
      </w:pPr>
      <w:r>
        <w:rPr>
          <w:sz w:val="26"/>
        </w:rPr>
        <w:t>основы российского законодательства об обороне государства и воинской обязанности граждан;</w:t>
      </w:r>
    </w:p>
    <w:p w:rsidR="00371D60" w:rsidRDefault="002C5A26">
      <w:pPr>
        <w:widowControl/>
        <w:numPr>
          <w:ilvl w:val="0"/>
          <w:numId w:val="8"/>
        </w:numPr>
        <w:tabs>
          <w:tab w:val="left" w:pos="720"/>
        </w:tabs>
        <w:jc w:val="both"/>
        <w:rPr>
          <w:sz w:val="26"/>
        </w:rPr>
      </w:pPr>
      <w:r>
        <w:rPr>
          <w:sz w:val="26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371D60" w:rsidRDefault="002C5A26">
      <w:pPr>
        <w:widowControl/>
        <w:numPr>
          <w:ilvl w:val="0"/>
          <w:numId w:val="8"/>
        </w:numPr>
        <w:tabs>
          <w:tab w:val="left" w:pos="720"/>
        </w:tabs>
        <w:jc w:val="both"/>
        <w:rPr>
          <w:sz w:val="26"/>
        </w:rPr>
      </w:pPr>
      <w:r>
        <w:rPr>
          <w:sz w:val="26"/>
        </w:rPr>
        <w:t>состав и предназначение Вооруженных Сил Российской Федерации;</w:t>
      </w:r>
    </w:p>
    <w:p w:rsidR="00371D60" w:rsidRDefault="002C5A26">
      <w:pPr>
        <w:widowControl/>
        <w:numPr>
          <w:ilvl w:val="0"/>
          <w:numId w:val="8"/>
        </w:numPr>
        <w:tabs>
          <w:tab w:val="left" w:pos="720"/>
        </w:tabs>
        <w:jc w:val="both"/>
        <w:rPr>
          <w:sz w:val="26"/>
        </w:rPr>
      </w:pPr>
      <w:r>
        <w:rPr>
          <w:sz w:val="26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371D60" w:rsidRDefault="002C5A26">
      <w:pPr>
        <w:widowControl/>
        <w:numPr>
          <w:ilvl w:val="0"/>
          <w:numId w:val="8"/>
        </w:numPr>
        <w:tabs>
          <w:tab w:val="left" w:pos="720"/>
        </w:tabs>
        <w:jc w:val="both"/>
        <w:rPr>
          <w:sz w:val="26"/>
        </w:rPr>
      </w:pPr>
      <w:r>
        <w:rPr>
          <w:sz w:val="26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371D60" w:rsidRDefault="002C5A26">
      <w:pPr>
        <w:widowControl/>
        <w:numPr>
          <w:ilvl w:val="0"/>
          <w:numId w:val="8"/>
        </w:numPr>
        <w:tabs>
          <w:tab w:val="left" w:pos="720"/>
        </w:tabs>
        <w:jc w:val="both"/>
        <w:rPr>
          <w:sz w:val="26"/>
        </w:rPr>
      </w:pPr>
      <w:r>
        <w:rPr>
          <w:sz w:val="26"/>
        </w:rPr>
        <w:lastRenderedPageBreak/>
        <w:t>требования, предъявляемые военной службой к уровню подготовленности призывника;</w:t>
      </w:r>
    </w:p>
    <w:p w:rsidR="00371D60" w:rsidRDefault="002C5A26">
      <w:pPr>
        <w:ind w:firstLine="567"/>
        <w:jc w:val="both"/>
        <w:rPr>
          <w:sz w:val="26"/>
        </w:rPr>
      </w:pPr>
      <w:r>
        <w:rPr>
          <w:b/>
          <w:sz w:val="26"/>
        </w:rPr>
        <w:t>Уметь</w:t>
      </w:r>
    </w:p>
    <w:p w:rsidR="00371D60" w:rsidRDefault="002C5A26">
      <w:pPr>
        <w:widowControl/>
        <w:numPr>
          <w:ilvl w:val="0"/>
          <w:numId w:val="9"/>
        </w:numPr>
        <w:tabs>
          <w:tab w:val="left" w:pos="720"/>
        </w:tabs>
        <w:jc w:val="both"/>
        <w:rPr>
          <w:sz w:val="26"/>
        </w:rPr>
      </w:pPr>
      <w:r>
        <w:rPr>
          <w:sz w:val="26"/>
        </w:rPr>
        <w:t>владеть способами защиты населения от чрезвычайных ситуаций природного и техногенного характера;</w:t>
      </w:r>
    </w:p>
    <w:p w:rsidR="00371D60" w:rsidRDefault="002C5A26">
      <w:pPr>
        <w:widowControl/>
        <w:numPr>
          <w:ilvl w:val="0"/>
          <w:numId w:val="9"/>
        </w:numPr>
        <w:tabs>
          <w:tab w:val="left" w:pos="720"/>
        </w:tabs>
        <w:jc w:val="both"/>
        <w:rPr>
          <w:sz w:val="26"/>
        </w:rPr>
      </w:pPr>
      <w:r>
        <w:rPr>
          <w:sz w:val="26"/>
        </w:rPr>
        <w:t>пользоваться средствами индивидуальной и коллективной защиты;</w:t>
      </w:r>
    </w:p>
    <w:p w:rsidR="00371D60" w:rsidRDefault="002C5A26">
      <w:pPr>
        <w:widowControl/>
        <w:numPr>
          <w:ilvl w:val="0"/>
          <w:numId w:val="9"/>
        </w:numPr>
        <w:tabs>
          <w:tab w:val="left" w:pos="720"/>
        </w:tabs>
        <w:jc w:val="both"/>
        <w:rPr>
          <w:sz w:val="26"/>
        </w:rPr>
      </w:pPr>
      <w:r>
        <w:rPr>
          <w:sz w:val="26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371D60" w:rsidRDefault="002C5A26">
      <w:pPr>
        <w:ind w:left="567"/>
        <w:jc w:val="both"/>
        <w:rPr>
          <w:b/>
          <w:sz w:val="26"/>
        </w:rPr>
      </w:pPr>
      <w:r>
        <w:rPr>
          <w:b/>
          <w:sz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sz w:val="26"/>
        </w:rPr>
        <w:t>для</w:t>
      </w:r>
      <w:proofErr w:type="gramEnd"/>
      <w:r>
        <w:rPr>
          <w:b/>
          <w:sz w:val="26"/>
        </w:rPr>
        <w:t>:</w:t>
      </w:r>
    </w:p>
    <w:p w:rsidR="00371D60" w:rsidRDefault="002C5A26">
      <w:pPr>
        <w:widowControl/>
        <w:numPr>
          <w:ilvl w:val="0"/>
          <w:numId w:val="10"/>
        </w:numPr>
        <w:tabs>
          <w:tab w:val="left" w:pos="720"/>
        </w:tabs>
        <w:jc w:val="both"/>
        <w:rPr>
          <w:sz w:val="26"/>
        </w:rPr>
      </w:pPr>
      <w:r>
        <w:rPr>
          <w:sz w:val="26"/>
        </w:rPr>
        <w:t>ведения здорового образа жизни;</w:t>
      </w:r>
    </w:p>
    <w:p w:rsidR="00371D60" w:rsidRDefault="002C5A26">
      <w:pPr>
        <w:widowControl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оказания первой медицинской помощи;</w:t>
      </w:r>
    </w:p>
    <w:p w:rsidR="00371D60" w:rsidRDefault="002C5A26">
      <w:pPr>
        <w:widowControl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развития в себе духовных и физических качеств, необходимых для военной службы;</w:t>
      </w:r>
    </w:p>
    <w:p w:rsidR="00371D60" w:rsidRPr="002C5A26" w:rsidRDefault="002C5A26" w:rsidP="002C5A26">
      <w:pPr>
        <w:widowControl/>
        <w:numPr>
          <w:ilvl w:val="0"/>
          <w:numId w:val="10"/>
        </w:numPr>
        <w:jc w:val="both"/>
        <w:rPr>
          <w:sz w:val="26"/>
        </w:rPr>
        <w:sectPr w:rsidR="00371D60" w:rsidRPr="002C5A26">
          <w:footerReference w:type="default" r:id="rId9"/>
          <w:pgSz w:w="11909" w:h="16834"/>
          <w:pgMar w:top="1134" w:right="851" w:bottom="1134" w:left="1134" w:header="0" w:footer="0" w:gutter="0"/>
          <w:cols w:space="720"/>
        </w:sectPr>
      </w:pPr>
      <w:r>
        <w:rPr>
          <w:sz w:val="26"/>
        </w:rPr>
        <w:t>вызова (обращения за помощью) в случае необходимости в соответствующие службы экстренной помо</w:t>
      </w:r>
    </w:p>
    <w:p w:rsidR="00371D60" w:rsidRDefault="00371D60" w:rsidP="002C5A26">
      <w:pPr>
        <w:rPr>
          <w:b/>
          <w:sz w:val="24"/>
        </w:rPr>
      </w:pPr>
    </w:p>
    <w:p w:rsidR="00371D60" w:rsidRDefault="00371D60">
      <w:pPr>
        <w:jc w:val="center"/>
        <w:rPr>
          <w:b/>
          <w:sz w:val="24"/>
        </w:rPr>
      </w:pPr>
    </w:p>
    <w:p w:rsidR="00371D60" w:rsidRDefault="002C5A26">
      <w:pPr>
        <w:jc w:val="center"/>
        <w:rPr>
          <w:b/>
          <w:sz w:val="32"/>
        </w:rPr>
      </w:pPr>
      <w:r>
        <w:rPr>
          <w:b/>
          <w:sz w:val="32"/>
        </w:rPr>
        <w:t>Учебно-методический комплекс</w:t>
      </w:r>
    </w:p>
    <w:p w:rsidR="00371D60" w:rsidRDefault="002C5A26">
      <w:pPr>
        <w:jc w:val="both"/>
        <w:rPr>
          <w:u w:val="single"/>
        </w:rPr>
      </w:pPr>
      <w:r>
        <w:rPr>
          <w:u w:val="single"/>
        </w:rPr>
        <w:t>Учебн</w:t>
      </w:r>
      <w:proofErr w:type="gramStart"/>
      <w:r>
        <w:rPr>
          <w:u w:val="single"/>
        </w:rPr>
        <w:t>о-</w:t>
      </w:r>
      <w:proofErr w:type="gramEnd"/>
      <w:r>
        <w:rPr>
          <w:u w:val="single"/>
        </w:rPr>
        <w:t xml:space="preserve"> методический комплекс</w:t>
      </w:r>
    </w:p>
    <w:p w:rsidR="00371D60" w:rsidRDefault="00371D60">
      <w:pPr>
        <w:jc w:val="both"/>
        <w:rPr>
          <w:u w:val="single"/>
        </w:rPr>
      </w:pPr>
    </w:p>
    <w:p w:rsidR="00371D60" w:rsidRDefault="002C5A26">
      <w:pPr>
        <w:jc w:val="both"/>
        <w:rPr>
          <w:u w:val="single"/>
        </w:rPr>
      </w:pPr>
      <w:r>
        <w:t>Методическая литература</w:t>
      </w:r>
    </w:p>
    <w:p w:rsidR="00371D60" w:rsidRDefault="00371D60">
      <w:pPr>
        <w:jc w:val="both"/>
        <w:rPr>
          <w:u w:val="single"/>
        </w:rPr>
      </w:pPr>
    </w:p>
    <w:p w:rsidR="00371D60" w:rsidRDefault="002C5A26">
      <w:pPr>
        <w:widowControl/>
        <w:spacing w:before="5" w:line="360" w:lineRule="auto"/>
        <w:ind w:left="5" w:right="14" w:firstLine="709"/>
        <w:jc w:val="both"/>
        <w:rPr>
          <w:sz w:val="24"/>
        </w:rPr>
      </w:pPr>
      <w:r>
        <w:rPr>
          <w:sz w:val="24"/>
        </w:rPr>
        <w:t xml:space="preserve">1.ОБЖ: 11кл.: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ляобщеобразоват.учр</w:t>
      </w:r>
      <w:proofErr w:type="spellEnd"/>
      <w:r>
        <w:rPr>
          <w:sz w:val="24"/>
        </w:rPr>
        <w:t xml:space="preserve">. С.И. Ким, В.А. Горский, 5-е </w:t>
      </w:r>
      <w:proofErr w:type="spellStart"/>
      <w:r>
        <w:rPr>
          <w:sz w:val="24"/>
        </w:rPr>
        <w:t>издание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тереотипное</w:t>
      </w:r>
      <w:proofErr w:type="spellEnd"/>
      <w:r>
        <w:rPr>
          <w:sz w:val="24"/>
        </w:rPr>
        <w:t xml:space="preserve"> М. просвещение 2022г.</w:t>
      </w:r>
    </w:p>
    <w:p w:rsidR="00371D60" w:rsidRDefault="002C5A26">
      <w:pPr>
        <w:widowControl/>
        <w:spacing w:before="5" w:line="360" w:lineRule="auto"/>
        <w:ind w:right="14" w:firstLine="709"/>
        <w:jc w:val="both"/>
        <w:rPr>
          <w:sz w:val="24"/>
        </w:rPr>
      </w:pPr>
      <w:r>
        <w:rPr>
          <w:sz w:val="24"/>
        </w:rPr>
        <w:t xml:space="preserve">2.ОБЖ: 11.кл.: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ляобщеобразоват.учр</w:t>
      </w:r>
      <w:proofErr w:type="spellEnd"/>
      <w:r>
        <w:rPr>
          <w:sz w:val="24"/>
        </w:rPr>
        <w:t>./Смирнов А. Т., Мишин Б.И. ,Васнев В.А. и др.; - 2-е изд.- М.: Просвещение, 2001.-160с.</w:t>
      </w:r>
    </w:p>
    <w:p w:rsidR="00371D60" w:rsidRDefault="002C5A26">
      <w:pPr>
        <w:widowControl/>
        <w:spacing w:before="5" w:line="360" w:lineRule="auto"/>
        <w:ind w:left="10" w:right="14" w:firstLine="709"/>
        <w:jc w:val="both"/>
        <w:rPr>
          <w:sz w:val="24"/>
        </w:rPr>
      </w:pPr>
      <w:r>
        <w:rPr>
          <w:sz w:val="24"/>
        </w:rPr>
        <w:t>3.Основы медицинских знаний и здорового образа жизни: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учащихся 10—11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А. Т Смирнов, Б. И. Мишин, П. В. Ижевский. — М.: Просвещение,2001-160с.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>8л.4л</w:t>
      </w:r>
    </w:p>
    <w:p w:rsidR="00371D60" w:rsidRDefault="00371D60">
      <w:pPr>
        <w:widowControl/>
        <w:spacing w:before="5" w:line="360" w:lineRule="auto"/>
        <w:ind w:left="10" w:right="14" w:firstLine="709"/>
        <w:jc w:val="both"/>
      </w:pPr>
    </w:p>
    <w:p w:rsidR="00371D60" w:rsidRDefault="002C5A26">
      <w:pPr>
        <w:widowControl/>
        <w:spacing w:before="5" w:line="360" w:lineRule="auto"/>
        <w:ind w:left="10" w:right="14" w:firstLine="709"/>
        <w:jc w:val="both"/>
        <w:rPr>
          <w:sz w:val="24"/>
        </w:rPr>
      </w:pPr>
      <w:proofErr w:type="gramStart"/>
      <w:r>
        <w:rPr>
          <w:sz w:val="24"/>
        </w:rPr>
        <w:t>Дополнительная</w:t>
      </w:r>
      <w:proofErr w:type="gramEnd"/>
      <w:r>
        <w:rPr>
          <w:sz w:val="24"/>
        </w:rPr>
        <w:t xml:space="preserve"> литер</w:t>
      </w:r>
    </w:p>
    <w:p w:rsidR="00371D60" w:rsidRDefault="002C5A26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1. «Основы безопасности жизнедеятельности» для учащихся 10-11кл образовательных учреждений / </w:t>
      </w:r>
      <w:proofErr w:type="spellStart"/>
      <w:r>
        <w:rPr>
          <w:sz w:val="24"/>
        </w:rPr>
        <w:t>М.П.Фролов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Е.Н.Литвинов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А.Т.Смирнов</w:t>
      </w:r>
      <w:proofErr w:type="spellEnd"/>
      <w:r>
        <w:rPr>
          <w:sz w:val="24"/>
        </w:rPr>
        <w:t xml:space="preserve"> и др.; под </w:t>
      </w:r>
      <w:proofErr w:type="spellStart"/>
      <w:r>
        <w:rPr>
          <w:sz w:val="24"/>
        </w:rPr>
        <w:t>ред.Ю.Л.Воробьева</w:t>
      </w:r>
      <w:proofErr w:type="spellEnd"/>
      <w:r>
        <w:rPr>
          <w:sz w:val="24"/>
        </w:rPr>
        <w:t>. – М.:АСТ: Астрель,2008-2010.</w:t>
      </w:r>
    </w:p>
    <w:p w:rsidR="00371D60" w:rsidRDefault="002C5A26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2..Вооруженные силы Российской Федерации – Защитники нашего Отечества.- Учебное пособие. – Москва: Армпресс,2001г.</w:t>
      </w:r>
    </w:p>
    <w:p w:rsidR="00371D60" w:rsidRDefault="002C5A26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3.Гражданская защита: </w:t>
      </w:r>
      <w:proofErr w:type="spellStart"/>
      <w:r>
        <w:rPr>
          <w:sz w:val="24"/>
        </w:rPr>
        <w:t>энцикл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ловарь</w:t>
      </w:r>
      <w:proofErr w:type="spellEnd"/>
      <w:r>
        <w:rPr>
          <w:sz w:val="24"/>
        </w:rPr>
        <w:t>/(</w:t>
      </w:r>
      <w:proofErr w:type="spellStart"/>
      <w:r>
        <w:rPr>
          <w:sz w:val="24"/>
        </w:rPr>
        <w:t>Ю.Л.Воробьев</w:t>
      </w:r>
      <w:proofErr w:type="spellEnd"/>
      <w:r>
        <w:rPr>
          <w:sz w:val="24"/>
        </w:rPr>
        <w:t xml:space="preserve">.; под </w:t>
      </w:r>
      <w:proofErr w:type="spellStart"/>
      <w:r>
        <w:rPr>
          <w:sz w:val="24"/>
        </w:rPr>
        <w:t>общ.ред.С.К.Шойгу</w:t>
      </w:r>
      <w:proofErr w:type="spellEnd"/>
      <w:r>
        <w:rPr>
          <w:sz w:val="24"/>
        </w:rPr>
        <w:t>).-М., 2005г.</w:t>
      </w:r>
    </w:p>
    <w:p w:rsidR="00371D60" w:rsidRDefault="002C5A26">
      <w:pPr>
        <w:widowControl/>
        <w:spacing w:line="360" w:lineRule="auto"/>
        <w:ind w:firstLine="709"/>
        <w:jc w:val="both"/>
      </w:pPr>
      <w:r>
        <w:rPr>
          <w:sz w:val="24"/>
        </w:rPr>
        <w:t xml:space="preserve">4.Защита населения и территорий в чрезвычайных ситуациях/ под </w:t>
      </w:r>
      <w:proofErr w:type="spellStart"/>
      <w:r>
        <w:rPr>
          <w:sz w:val="24"/>
        </w:rPr>
        <w:t>общ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М.И.Фалеева</w:t>
      </w:r>
      <w:proofErr w:type="spellEnd"/>
      <w:r>
        <w:rPr>
          <w:sz w:val="24"/>
        </w:rPr>
        <w:t>.- Калуга, 2001г.</w:t>
      </w:r>
    </w:p>
    <w:p w:rsidR="00371D60" w:rsidRDefault="002C5A26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Материально- техническое обеспечение</w:t>
      </w:r>
    </w:p>
    <w:p w:rsidR="00371D60" w:rsidRDefault="002C5A26">
      <w:pPr>
        <w:jc w:val="both"/>
        <w:rPr>
          <w:sz w:val="24"/>
        </w:rPr>
      </w:pPr>
      <w:r>
        <w:rPr>
          <w:sz w:val="24"/>
        </w:rPr>
        <w:t>- учебный класс;</w:t>
      </w:r>
    </w:p>
    <w:p w:rsidR="00371D60" w:rsidRDefault="002C5A26">
      <w:pPr>
        <w:jc w:val="both"/>
        <w:rPr>
          <w:sz w:val="24"/>
        </w:rPr>
      </w:pPr>
      <w:r>
        <w:rPr>
          <w:sz w:val="24"/>
        </w:rPr>
        <w:t>-плакаты;</w:t>
      </w:r>
    </w:p>
    <w:p w:rsidR="00371D60" w:rsidRDefault="002C5A26">
      <w:pPr>
        <w:jc w:val="both"/>
        <w:rPr>
          <w:sz w:val="24"/>
        </w:rPr>
      </w:pPr>
      <w:r>
        <w:rPr>
          <w:sz w:val="24"/>
        </w:rPr>
        <w:t>-видео фильмы;</w:t>
      </w:r>
    </w:p>
    <w:p w:rsidR="00371D60" w:rsidRDefault="00371D60">
      <w:pPr>
        <w:jc w:val="center"/>
        <w:rPr>
          <w:b/>
          <w:sz w:val="28"/>
        </w:rPr>
      </w:pPr>
    </w:p>
    <w:p w:rsidR="00371D60" w:rsidRDefault="002C5A26">
      <w:pPr>
        <w:numPr>
          <w:ilvl w:val="0"/>
          <w:numId w:val="11"/>
        </w:numPr>
        <w:rPr>
          <w:b/>
          <w:sz w:val="24"/>
        </w:rPr>
      </w:pPr>
      <w:r>
        <w:rPr>
          <w:sz w:val="24"/>
        </w:rPr>
        <w:t xml:space="preserve">Примерная  программа среднего (полного) общего образования по основам безопасности жизнедеятельности </w:t>
      </w:r>
    </w:p>
    <w:p w:rsidR="00371D60" w:rsidRDefault="002C5A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Смирнов А.Т., Хренников Б.О. Основы безопасности жизнедеятельности. Комплексная программа. Программы общеобразовательных учреждений 5-11 классы для учителей общеобразовательных учреждений. Под общей редакцией А.Т. Смирнова. – Москва: «Просвещение», 2010.</w:t>
      </w:r>
    </w:p>
    <w:p w:rsidR="00371D60" w:rsidRDefault="00371D60">
      <w:pPr>
        <w:ind w:left="644"/>
        <w:rPr>
          <w:sz w:val="24"/>
        </w:rPr>
      </w:pPr>
    </w:p>
    <w:p w:rsidR="00371D60" w:rsidRDefault="002C5A26">
      <w:pPr>
        <w:rPr>
          <w:b/>
          <w:sz w:val="24"/>
        </w:rPr>
      </w:pPr>
      <w:r>
        <w:rPr>
          <w:b/>
          <w:sz w:val="24"/>
        </w:rPr>
        <w:t>Литература для учителя:</w:t>
      </w:r>
    </w:p>
    <w:p w:rsidR="00371D60" w:rsidRDefault="00371D60">
      <w:pPr>
        <w:rPr>
          <w:b/>
          <w:sz w:val="24"/>
        </w:rPr>
      </w:pPr>
    </w:p>
    <w:p w:rsidR="00371D60" w:rsidRDefault="002C5A26">
      <w:pPr>
        <w:pStyle w:val="ab"/>
        <w:numPr>
          <w:ilvl w:val="0"/>
          <w:numId w:val="12"/>
        </w:numPr>
      </w:pPr>
      <w:r>
        <w:t xml:space="preserve">Основы безопасности жизнедеятельности. 11 класс: учебник для </w:t>
      </w:r>
      <w:proofErr w:type="spellStart"/>
      <w:r>
        <w:t>общеобразоват</w:t>
      </w:r>
      <w:proofErr w:type="spellEnd"/>
      <w:r>
        <w:t xml:space="preserve">. учреждений: базовый и </w:t>
      </w:r>
      <w:proofErr w:type="spellStart"/>
      <w:r>
        <w:t>профил</w:t>
      </w:r>
      <w:proofErr w:type="spellEnd"/>
      <w:r>
        <w:t xml:space="preserve">. уровни. / А.Т. Смирнов, Б.О. Хренников; под общ. </w:t>
      </w:r>
      <w:proofErr w:type="spellStart"/>
      <w:proofErr w:type="gramStart"/>
      <w:r>
        <w:t>ред</w:t>
      </w:r>
      <w:proofErr w:type="spellEnd"/>
      <w:proofErr w:type="gramEnd"/>
      <w:r>
        <w:t xml:space="preserve"> А.Т. Смирнова; Рос. акад. наук, Рос. акад. образования, изд-во «Просвещение»   – М.: Просвещение, 2015u</w:t>
      </w:r>
    </w:p>
    <w:p w:rsidR="00371D60" w:rsidRDefault="002C5A26">
      <w:pPr>
        <w:pStyle w:val="ab"/>
        <w:numPr>
          <w:ilvl w:val="0"/>
          <w:numId w:val="12"/>
        </w:numPr>
        <w:ind w:left="709" w:hanging="283"/>
        <w:jc w:val="both"/>
      </w:pPr>
      <w:r>
        <w:t>Бубнов В.Г. Атлас добровольного спасателя: первая медицинская помощь на месте происшествия: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В.Г. Бубнов, Н.В. </w:t>
      </w:r>
      <w:proofErr w:type="spellStart"/>
      <w:r>
        <w:t>Бубнова</w:t>
      </w:r>
      <w:proofErr w:type="spellEnd"/>
      <w:r>
        <w:t xml:space="preserve">; под ред. Г.А. </w:t>
      </w:r>
      <w:proofErr w:type="spellStart"/>
      <w:r>
        <w:t>Короткина</w:t>
      </w:r>
      <w:proofErr w:type="spellEnd"/>
      <w:r>
        <w:t xml:space="preserve">. – М.: АСТ: </w:t>
      </w:r>
      <w:proofErr w:type="spellStart"/>
      <w:r>
        <w:t>Астрель</w:t>
      </w:r>
      <w:proofErr w:type="spellEnd"/>
      <w:r>
        <w:t>, 2006.</w:t>
      </w:r>
    </w:p>
    <w:p w:rsidR="00371D60" w:rsidRDefault="002C5A26">
      <w:pPr>
        <w:pStyle w:val="ab"/>
        <w:numPr>
          <w:ilvl w:val="0"/>
          <w:numId w:val="12"/>
        </w:numPr>
        <w:jc w:val="both"/>
      </w:pPr>
      <w:r>
        <w:t>Воронова Е.А. Здоровый образ жизни в современной школе: программы, мероприятия, игры / Е.А. Воронова. – Ростов н</w:t>
      </w:r>
      <w:proofErr w:type="gramStart"/>
      <w:r>
        <w:t>/Д</w:t>
      </w:r>
      <w:proofErr w:type="gramEnd"/>
      <w:r>
        <w:t xml:space="preserve">: Феникс, 2007. </w:t>
      </w:r>
    </w:p>
    <w:p w:rsidR="00371D60" w:rsidRDefault="002C5A26">
      <w:pPr>
        <w:pStyle w:val="ab"/>
        <w:numPr>
          <w:ilvl w:val="0"/>
          <w:numId w:val="12"/>
        </w:numPr>
        <w:jc w:val="both"/>
      </w:pPr>
      <w:r>
        <w:lastRenderedPageBreak/>
        <w:t>Евлахов В.М. Основы безопасности жизнедеятельности. Методика проведения занятий в общеобразовательных учреждениях: методическое пособие / В.М. Евлахов. – М.: Дрофа, 2009.</w:t>
      </w:r>
    </w:p>
    <w:p w:rsidR="00371D60" w:rsidRDefault="002C5A26">
      <w:pPr>
        <w:pStyle w:val="ab"/>
        <w:numPr>
          <w:ilvl w:val="0"/>
          <w:numId w:val="12"/>
        </w:numPr>
        <w:jc w:val="both"/>
      </w:pPr>
      <w:r>
        <w:t>Еременко Н.И. Профилактика вредных привычек. 5-11 классы / Н.И. Еременко. – М: Глобус; Волгоград: Панорама, 2008.</w:t>
      </w:r>
    </w:p>
    <w:p w:rsidR="00371D60" w:rsidRDefault="002C5A26">
      <w:pPr>
        <w:pStyle w:val="ab"/>
        <w:numPr>
          <w:ilvl w:val="0"/>
          <w:numId w:val="12"/>
        </w:numPr>
        <w:jc w:val="both"/>
      </w:pPr>
      <w:r>
        <w:t>Здоровый образ жизни в современной школе: программы, мероприятия, игры / Е.А. Воронова. – Ростов на Дону: Феникс, 2007.</w:t>
      </w:r>
    </w:p>
    <w:p w:rsidR="00371D60" w:rsidRDefault="002C5A26">
      <w:pPr>
        <w:pStyle w:val="ab"/>
        <w:numPr>
          <w:ilvl w:val="0"/>
          <w:numId w:val="12"/>
        </w:numPr>
        <w:jc w:val="both"/>
      </w:pPr>
      <w:r>
        <w:t>Конституция РФ.</w:t>
      </w:r>
    </w:p>
    <w:p w:rsidR="00371D60" w:rsidRDefault="002C5A26">
      <w:pPr>
        <w:pStyle w:val="ab"/>
        <w:numPr>
          <w:ilvl w:val="0"/>
          <w:numId w:val="12"/>
        </w:numPr>
        <w:jc w:val="both"/>
      </w:pPr>
      <w:r>
        <w:t xml:space="preserve">Кузнецов В.С., </w:t>
      </w:r>
      <w:proofErr w:type="spellStart"/>
      <w:r>
        <w:t>Колодницкий</w:t>
      </w:r>
      <w:proofErr w:type="spellEnd"/>
      <w:r>
        <w:t xml:space="preserve"> Г.А., </w:t>
      </w:r>
      <w:proofErr w:type="spellStart"/>
      <w:r>
        <w:t>Хабнер</w:t>
      </w:r>
      <w:proofErr w:type="spellEnd"/>
      <w:r>
        <w:t xml:space="preserve"> М.И. Основы безопасности жизнедеятельности: Методика преподавания предмета: 5-11 классы. – М.: ВАКО, 2010.</w:t>
      </w:r>
    </w:p>
    <w:p w:rsidR="00371D60" w:rsidRDefault="002C5A26">
      <w:pPr>
        <w:pStyle w:val="ab"/>
        <w:numPr>
          <w:ilvl w:val="0"/>
          <w:numId w:val="12"/>
        </w:numPr>
        <w:jc w:val="both"/>
      </w:pPr>
      <w:r>
        <w:t>Макеева А.Г. Все цвета, кроме черного: педагогическая профилактика наркотизма школьников: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учителя 10-11кл. / А.Г. Макеева; под ред. М.М. </w:t>
      </w:r>
      <w:proofErr w:type="gramStart"/>
      <w:r>
        <w:t>Безруких</w:t>
      </w:r>
      <w:proofErr w:type="gramEnd"/>
      <w:r>
        <w:t>. – М.: Просвещение, 2005.</w:t>
      </w:r>
    </w:p>
    <w:p w:rsidR="00371D60" w:rsidRDefault="002C5A26">
      <w:pPr>
        <w:pStyle w:val="ab"/>
        <w:numPr>
          <w:ilvl w:val="0"/>
          <w:numId w:val="12"/>
        </w:numPr>
        <w:jc w:val="both"/>
      </w:pPr>
      <w:r>
        <w:t>Методические материалы и документы по курсу Основы безопасности жизнедеятельности»: Книга для учителя/ сост. А.Т. Смирнов, Б.И. Мишин – М.: Просвещение, 2004.</w:t>
      </w:r>
    </w:p>
    <w:p w:rsidR="00371D60" w:rsidRDefault="002C5A26">
      <w:pPr>
        <w:pStyle w:val="ab"/>
        <w:numPr>
          <w:ilvl w:val="0"/>
          <w:numId w:val="12"/>
        </w:numPr>
        <w:jc w:val="both"/>
      </w:pPr>
      <w:r>
        <w:t>ОБЖ: Основы безопасности жизни: учебно-методический журнал.</w:t>
      </w:r>
    </w:p>
    <w:p w:rsidR="00371D60" w:rsidRDefault="002C5A26">
      <w:pPr>
        <w:pStyle w:val="ab"/>
        <w:numPr>
          <w:ilvl w:val="0"/>
          <w:numId w:val="12"/>
        </w:numPr>
        <w:jc w:val="both"/>
      </w:pPr>
      <w:r>
        <w:t>ОБЖ: Основы безопасности жизнедеятельности: учебно-методический журнал.</w:t>
      </w:r>
    </w:p>
    <w:p w:rsidR="00371D60" w:rsidRDefault="002C5A26">
      <w:pPr>
        <w:pStyle w:val="ab"/>
        <w:numPr>
          <w:ilvl w:val="0"/>
          <w:numId w:val="12"/>
        </w:numPr>
      </w:pPr>
      <w:r>
        <w:t>Общевоинские уставы Вооруженных Сил Российской Федерации</w:t>
      </w:r>
    </w:p>
    <w:p w:rsidR="00371D60" w:rsidRDefault="002C5A26">
      <w:pPr>
        <w:pStyle w:val="ab"/>
        <w:numPr>
          <w:ilvl w:val="0"/>
          <w:numId w:val="12"/>
        </w:numPr>
      </w:pPr>
      <w:r>
        <w:t xml:space="preserve">Основы безопасности в городе для детей и родителей/ В.В. Петров. – Минск: </w:t>
      </w:r>
      <w:proofErr w:type="spellStart"/>
      <w:r>
        <w:t>Харвест</w:t>
      </w:r>
      <w:proofErr w:type="spellEnd"/>
      <w:r>
        <w:t xml:space="preserve">, 2007. </w:t>
      </w:r>
    </w:p>
    <w:p w:rsidR="00371D60" w:rsidRDefault="00371D60">
      <w:pPr>
        <w:pStyle w:val="ab"/>
        <w:jc w:val="both"/>
      </w:pPr>
    </w:p>
    <w:sectPr w:rsidR="00371D60">
      <w:footerReference w:type="default" r:id="rId10"/>
      <w:pgSz w:w="11906" w:h="16838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21" w:rsidRDefault="00F04821">
      <w:r>
        <w:separator/>
      </w:r>
    </w:p>
  </w:endnote>
  <w:endnote w:type="continuationSeparator" w:id="0">
    <w:p w:rsidR="00F04821" w:rsidRDefault="00F0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60" w:rsidRDefault="002C5A2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2693A">
      <w:rPr>
        <w:noProof/>
      </w:rPr>
      <w:t>5</w:t>
    </w:r>
    <w:r>
      <w:fldChar w:fldCharType="end"/>
    </w:r>
  </w:p>
  <w:p w:rsidR="00371D60" w:rsidRDefault="00371D60">
    <w:pPr>
      <w:pStyle w:val="a5"/>
      <w:jc w:val="center"/>
    </w:pPr>
  </w:p>
  <w:p w:rsidR="00371D60" w:rsidRDefault="00371D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60" w:rsidRDefault="002C5A2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2693A">
      <w:rPr>
        <w:noProof/>
      </w:rPr>
      <w:t>6</w:t>
    </w:r>
    <w:r>
      <w:fldChar w:fldCharType="end"/>
    </w:r>
  </w:p>
  <w:p w:rsidR="00371D60" w:rsidRDefault="00371D60">
    <w:pPr>
      <w:pStyle w:val="a5"/>
      <w:jc w:val="center"/>
    </w:pPr>
  </w:p>
  <w:p w:rsidR="00371D60" w:rsidRDefault="00371D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21" w:rsidRDefault="00F04821">
      <w:r>
        <w:separator/>
      </w:r>
    </w:p>
  </w:footnote>
  <w:footnote w:type="continuationSeparator" w:id="0">
    <w:p w:rsidR="00F04821" w:rsidRDefault="00F0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6FF"/>
    <w:multiLevelType w:val="multilevel"/>
    <w:tmpl w:val="F5CACCFC"/>
    <w:lvl w:ilvl="0">
      <w:start w:val="1"/>
      <w:numFmt w:val="bullet"/>
      <w:lvlText w:val=""/>
      <w:lvlJc w:val="left"/>
      <w:pPr>
        <w:tabs>
          <w:tab w:val="left" w:pos="567"/>
        </w:tabs>
        <w:ind w:left="567" w:hanging="567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147F7DF6"/>
    <w:multiLevelType w:val="multilevel"/>
    <w:tmpl w:val="1A1851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0C2501"/>
    <w:multiLevelType w:val="multilevel"/>
    <w:tmpl w:val="921603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E62DD"/>
    <w:multiLevelType w:val="multilevel"/>
    <w:tmpl w:val="EFF8BCB8"/>
    <w:lvl w:ilvl="0">
      <w:start w:val="1"/>
      <w:numFmt w:val="bullet"/>
      <w:lvlText w:val=""/>
      <w:lvlJc w:val="left"/>
      <w:pPr>
        <w:tabs>
          <w:tab w:val="left" w:pos="567"/>
        </w:tabs>
        <w:ind w:left="567" w:hanging="567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2F3A73E1"/>
    <w:multiLevelType w:val="multilevel"/>
    <w:tmpl w:val="C3D2D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>
    <w:nsid w:val="301B2DD7"/>
    <w:multiLevelType w:val="multilevel"/>
    <w:tmpl w:val="98C094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>
    <w:nsid w:val="36C0120A"/>
    <w:multiLevelType w:val="multilevel"/>
    <w:tmpl w:val="935A7D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BC05123"/>
    <w:multiLevelType w:val="multilevel"/>
    <w:tmpl w:val="F702A11C"/>
    <w:lvl w:ilvl="0">
      <w:start w:val="1"/>
      <w:numFmt w:val="bullet"/>
      <w:lvlText w:val=""/>
      <w:lvlJc w:val="left"/>
      <w:pPr>
        <w:tabs>
          <w:tab w:val="left" w:pos="567"/>
        </w:tabs>
        <w:ind w:left="567" w:hanging="567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4DD075C9"/>
    <w:multiLevelType w:val="multilevel"/>
    <w:tmpl w:val="E294D3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61C4903"/>
    <w:multiLevelType w:val="multilevel"/>
    <w:tmpl w:val="93AC9B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C3A39D9"/>
    <w:multiLevelType w:val="multilevel"/>
    <w:tmpl w:val="FEC8EA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F8E6FFB"/>
    <w:multiLevelType w:val="multilevel"/>
    <w:tmpl w:val="8A8A4C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D60"/>
    <w:rsid w:val="002C5A26"/>
    <w:rsid w:val="00371D60"/>
    <w:rsid w:val="0042693A"/>
    <w:rsid w:val="004B1A47"/>
    <w:rsid w:val="00502D63"/>
    <w:rsid w:val="00CB14C7"/>
    <w:rsid w:val="00F04821"/>
    <w:rsid w:val="00F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b/>
      <w:sz w:val="24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  <w:rPr>
      <w:rFonts w:ascii="Times New Roman"/>
      <w:sz w:val="20"/>
    </w:rPr>
  </w:style>
  <w:style w:type="character" w:customStyle="1" w:styleId="14">
    <w:name w:val="Обычный1"/>
    <w:link w:val="13"/>
    <w:rPr>
      <w:rFonts w:ascii="Times New Roman" w:hAnsi="Times New Roman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бычный1"/>
    <w:link w:val="18"/>
    <w:rPr>
      <w:rFonts w:ascii="Times New Roman"/>
      <w:sz w:val="20"/>
    </w:rPr>
  </w:style>
  <w:style w:type="character" w:customStyle="1" w:styleId="18">
    <w:name w:val="Обычный1"/>
    <w:link w:val="17"/>
    <w:rPr>
      <w:rFonts w:ascii="Times New Roman" w:hAnsi="Times New Roman"/>
      <w:sz w:val="20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130">
    <w:name w:val="Обычный13"/>
    <w:link w:val="131"/>
    <w:rPr>
      <w:rFonts w:ascii="Times New Roman"/>
      <w:sz w:val="20"/>
    </w:rPr>
  </w:style>
  <w:style w:type="character" w:customStyle="1" w:styleId="131">
    <w:name w:val="Обычный13"/>
    <w:link w:val="130"/>
    <w:rPr>
      <w:rFonts w:ascii="Times New Roman" w:hAnsi="Times New Roman"/>
      <w:sz w:val="20"/>
    </w:rPr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customStyle="1" w:styleId="120">
    <w:name w:val="Обычный12"/>
    <w:link w:val="121"/>
    <w:rPr>
      <w:rFonts w:ascii="Times New Roman"/>
      <w:sz w:val="20"/>
    </w:rPr>
  </w:style>
  <w:style w:type="character" w:customStyle="1" w:styleId="121">
    <w:name w:val="Обычный12"/>
    <w:link w:val="120"/>
    <w:rPr>
      <w:rFonts w:ascii="Times New Roman" w:hAnsi="Times New Roman"/>
      <w:sz w:val="20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FR2">
    <w:name w:val="FR2"/>
    <w:link w:val="FR20"/>
    <w:pPr>
      <w:widowControl w:val="0"/>
      <w:spacing w:before="1180"/>
      <w:jc w:val="center"/>
    </w:pPr>
    <w:rPr>
      <w:rFonts w:ascii="Times New Roman"/>
      <w:b/>
      <w:sz w:val="32"/>
    </w:rPr>
  </w:style>
  <w:style w:type="character" w:customStyle="1" w:styleId="FR20">
    <w:name w:val="FR2"/>
    <w:link w:val="FR2"/>
    <w:rPr>
      <w:rFonts w:ascii="Times New Roman" w:hAnsi="Times New Roman"/>
      <w:b/>
      <w:sz w:val="32"/>
    </w:rPr>
  </w:style>
  <w:style w:type="paragraph" w:styleId="21">
    <w:name w:val="Body Text Indent 2"/>
    <w:basedOn w:val="a"/>
    <w:link w:val="22"/>
    <w:pPr>
      <w:ind w:left="240" w:firstLine="300"/>
      <w:jc w:val="both"/>
    </w:pPr>
  </w:style>
  <w:style w:type="character" w:customStyle="1" w:styleId="22">
    <w:name w:val="Основной текст с отступом 2 Знак"/>
    <w:basedOn w:val="1"/>
    <w:link w:val="21"/>
    <w:rPr>
      <w:rFonts w:ascii="Times New Roman" w:hAnsi="Times New Roman"/>
      <w:sz w:val="2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styleId="a7">
    <w:name w:val="Plain Text"/>
    <w:basedOn w:val="a"/>
    <w:link w:val="a8"/>
    <w:pPr>
      <w:widowControl/>
    </w:pPr>
    <w:rPr>
      <w:rFonts w:ascii="Courier New" w:hAnsi="Courier New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1b">
    <w:name w:val="Знак сноски1"/>
    <w:link w:val="1c"/>
    <w:rPr>
      <w:vertAlign w:val="superscript"/>
    </w:rPr>
  </w:style>
  <w:style w:type="character" w:customStyle="1" w:styleId="1c">
    <w:name w:val="Знак сноски1"/>
    <w:link w:val="1b"/>
    <w:rPr>
      <w:vertAlign w:val="superscript"/>
    </w:rPr>
  </w:style>
  <w:style w:type="paragraph" w:customStyle="1" w:styleId="Footnote">
    <w:name w:val="Footnote"/>
    <w:basedOn w:val="a"/>
    <w:link w:val="Footnote0"/>
    <w:pPr>
      <w:spacing w:line="480" w:lineRule="auto"/>
      <w:ind w:firstLine="560"/>
      <w:jc w:val="both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0"/>
    </w:rPr>
  </w:style>
  <w:style w:type="paragraph" w:styleId="ab">
    <w:name w:val="No Spacing"/>
    <w:link w:val="ac"/>
    <w:rPr>
      <w:rFonts w:ascii="Times New Roman"/>
    </w:rPr>
  </w:style>
  <w:style w:type="character" w:customStyle="1" w:styleId="ac">
    <w:name w:val="Без интервала Знак"/>
    <w:link w:val="ab"/>
    <w:rPr>
      <w:rFonts w:ascii="Times New Roman" w:hAnsi="Times New Roman"/>
    </w:rPr>
  </w:style>
  <w:style w:type="paragraph" w:styleId="ad">
    <w:name w:val="List Paragraph"/>
    <w:basedOn w:val="a"/>
    <w:link w:val="ae"/>
    <w:pPr>
      <w:ind w:left="708"/>
    </w:p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0"/>
    </w:rPr>
  </w:style>
  <w:style w:type="paragraph" w:customStyle="1" w:styleId="Standard">
    <w:name w:val="Standard"/>
    <w:link w:val="Standard0"/>
    <w:rPr>
      <w:rFonts w:ascii="Times New Roman"/>
      <w:sz w:val="20"/>
    </w:rPr>
  </w:style>
  <w:style w:type="character" w:customStyle="1" w:styleId="Standard0">
    <w:name w:val="Standard"/>
    <w:link w:val="Standard"/>
    <w:rPr>
      <w:rFonts w:ascii="Times New Roman" w:hAnsi="Times New Roman"/>
      <w:sz w:val="20"/>
    </w:rPr>
  </w:style>
  <w:style w:type="paragraph" w:styleId="af">
    <w:name w:val="Title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paragraph" w:styleId="af1">
    <w:name w:val="Subtitle"/>
    <w:basedOn w:val="a"/>
    <w:link w:val="af2"/>
    <w:uiPriority w:val="11"/>
    <w:qFormat/>
    <w:rPr>
      <w:rFonts w:ascii="XO Thames" w:hAnsi="XO Thames"/>
      <w:i/>
      <w:color w:val="616161"/>
    </w:rPr>
  </w:style>
  <w:style w:type="character" w:customStyle="1" w:styleId="af2">
    <w:name w:val="Подзаголовок Знак"/>
    <w:basedOn w:val="1"/>
    <w:link w:val="af1"/>
    <w:rPr>
      <w:rFonts w:ascii="XO Thames" w:hAnsi="XO Thames"/>
      <w:i/>
      <w:color w:val="616161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1f">
    <w:name w:val="toc 1"/>
    <w:link w:val="1f0"/>
    <w:uiPriority w:val="39"/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</w:rPr>
  </w:style>
  <w:style w:type="paragraph" w:styleId="23">
    <w:name w:val="toc 2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f3">
    <w:name w:val="Balloon Text"/>
    <w:basedOn w:val="a"/>
    <w:link w:val="af4"/>
    <w:rPr>
      <w:rFonts w:ascii="Segoe UI" w:hAnsi="Segoe UI"/>
      <w:sz w:val="18"/>
    </w:rPr>
  </w:style>
  <w:style w:type="character" w:customStyle="1" w:styleId="af4">
    <w:name w:val="Текст выноски Знак"/>
    <w:basedOn w:val="1"/>
    <w:link w:val="af3"/>
    <w:rPr>
      <w:rFonts w:ascii="Segoe UI" w:hAnsi="Segoe UI"/>
      <w:sz w:val="18"/>
    </w:rPr>
  </w:style>
  <w:style w:type="paragraph" w:customStyle="1" w:styleId="53">
    <w:name w:val="Гиперссылка5"/>
    <w:link w:val="af5"/>
    <w:rPr>
      <w:color w:val="0000FF"/>
      <w:u w:val="single"/>
    </w:rPr>
  </w:style>
  <w:style w:type="character" w:styleId="af5">
    <w:name w:val="Hyperlink"/>
    <w:link w:val="53"/>
    <w:rPr>
      <w:color w:val="0000FF"/>
      <w:u w:val="single"/>
    </w:rPr>
  </w:style>
  <w:style w:type="table" w:styleId="af6">
    <w:name w:val="Table Grid"/>
    <w:basedOn w:val="a1"/>
    <w:pPr>
      <w:widowControl w:val="0"/>
    </w:pPr>
    <w:rPr>
      <w:rFonts w:asci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FB58-159D-4846-87BD-45EE007A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2134</Words>
  <Characters>12169</Characters>
  <Application>Microsoft Office Word</Application>
  <DocSecurity>0</DocSecurity>
  <Lines>101</Lines>
  <Paragraphs>28</Paragraphs>
  <ScaleCrop>false</ScaleCrop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Lenovo_V310</cp:lastModifiedBy>
  <cp:revision>7</cp:revision>
  <dcterms:created xsi:type="dcterms:W3CDTF">2022-08-30T07:37:00Z</dcterms:created>
  <dcterms:modified xsi:type="dcterms:W3CDTF">2023-09-24T11:00:00Z</dcterms:modified>
</cp:coreProperties>
</file>