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889"/>
        <w:gridCol w:w="3590"/>
      </w:tblGrid>
      <w:tr w:rsidR="00F950CD" w:rsidTr="00050BCA">
        <w:trPr>
          <w:trHeight w:val="4821"/>
        </w:trPr>
        <w:tc>
          <w:tcPr>
            <w:tcW w:w="3578" w:type="dxa"/>
            <w:tcBorders>
              <w:top w:val="single" w:sz="4" w:space="0" w:color="000000"/>
              <w:left w:val="single" w:sz="4" w:space="0" w:color="000000"/>
              <w:bottom w:val="single" w:sz="4" w:space="0" w:color="000000"/>
              <w:right w:val="single" w:sz="4" w:space="0" w:color="000000"/>
            </w:tcBorders>
          </w:tcPr>
          <w:p w:rsidR="00F950CD" w:rsidRDefault="00F950CD" w:rsidP="00050BCA">
            <w:pPr>
              <w:tabs>
                <w:tab w:val="left" w:pos="9288"/>
              </w:tabs>
              <w:jc w:val="center"/>
              <w:rPr>
                <w:rFonts w:ascii="Times New Roman" w:hAnsi="Times New Roman"/>
                <w:b/>
                <w:sz w:val="28"/>
              </w:rPr>
            </w:pPr>
            <w:r>
              <w:rPr>
                <w:rFonts w:ascii="Times New Roman" w:hAnsi="Times New Roman"/>
                <w:b/>
                <w:sz w:val="28"/>
              </w:rPr>
              <w:t>«Утверждаю»</w:t>
            </w:r>
          </w:p>
          <w:p w:rsidR="00F950CD" w:rsidRDefault="00F950CD" w:rsidP="00050BCA">
            <w:pPr>
              <w:tabs>
                <w:tab w:val="left" w:pos="9288"/>
              </w:tabs>
              <w:jc w:val="both"/>
              <w:rPr>
                <w:rFonts w:ascii="Times New Roman" w:hAnsi="Times New Roman"/>
                <w:sz w:val="28"/>
              </w:rPr>
            </w:pPr>
            <w:r>
              <w:rPr>
                <w:rFonts w:ascii="Times New Roman" w:hAnsi="Times New Roman"/>
                <w:sz w:val="28"/>
              </w:rPr>
              <w:t xml:space="preserve">Директор МБОУ </w:t>
            </w:r>
            <w:proofErr w:type="gramStart"/>
            <w:r>
              <w:rPr>
                <w:rFonts w:ascii="Times New Roman" w:hAnsi="Times New Roman"/>
                <w:sz w:val="28"/>
              </w:rPr>
              <w:t>Одинцовской</w:t>
            </w:r>
            <w:proofErr w:type="gramEnd"/>
            <w:r>
              <w:rPr>
                <w:rFonts w:ascii="Times New Roman" w:hAnsi="Times New Roman"/>
                <w:sz w:val="28"/>
              </w:rPr>
              <w:t xml:space="preserve"> СОШ № 3</w:t>
            </w:r>
          </w:p>
          <w:p w:rsidR="00F950CD" w:rsidRDefault="00F950CD" w:rsidP="00050BCA">
            <w:pPr>
              <w:tabs>
                <w:tab w:val="left" w:pos="9288"/>
              </w:tabs>
              <w:jc w:val="both"/>
              <w:rPr>
                <w:rFonts w:ascii="Times New Roman" w:hAnsi="Times New Roman"/>
                <w:sz w:val="28"/>
              </w:rPr>
            </w:pPr>
          </w:p>
          <w:p w:rsidR="00F950CD" w:rsidRDefault="00F950CD" w:rsidP="00050BCA">
            <w:pPr>
              <w:tabs>
                <w:tab w:val="left" w:pos="9288"/>
              </w:tabs>
              <w:jc w:val="both"/>
              <w:rPr>
                <w:rFonts w:ascii="Times New Roman" w:hAnsi="Times New Roman"/>
                <w:sz w:val="28"/>
                <w:u w:val="single"/>
              </w:rPr>
            </w:pPr>
            <w:r>
              <w:rPr>
                <w:rFonts w:ascii="Times New Roman" w:hAnsi="Times New Roman"/>
                <w:sz w:val="28"/>
                <w:u w:val="single"/>
              </w:rPr>
              <w:t>Никонов Д.Ю.</w:t>
            </w:r>
          </w:p>
          <w:p w:rsidR="00F950CD" w:rsidRDefault="00F950CD" w:rsidP="00050BCA">
            <w:pPr>
              <w:tabs>
                <w:tab w:val="left" w:pos="9288"/>
              </w:tabs>
              <w:jc w:val="both"/>
              <w:rPr>
                <w:rFonts w:ascii="Times New Roman" w:hAnsi="Times New Roman"/>
                <w:sz w:val="28"/>
              </w:rPr>
            </w:pPr>
            <w:r>
              <w:rPr>
                <w:rFonts w:ascii="Times New Roman" w:hAnsi="Times New Roman"/>
                <w:sz w:val="28"/>
              </w:rPr>
              <w:t xml:space="preserve">Приказ № </w:t>
            </w:r>
            <w:r>
              <w:rPr>
                <w:rFonts w:ascii="Times New Roman" w:hAnsi="Times New Roman"/>
                <w:sz w:val="28"/>
                <w:u w:val="single"/>
              </w:rPr>
              <w:t>___</w:t>
            </w:r>
            <w:r>
              <w:rPr>
                <w:rFonts w:ascii="Times New Roman" w:hAnsi="Times New Roman"/>
                <w:sz w:val="28"/>
              </w:rPr>
              <w:t xml:space="preserve">  </w:t>
            </w:r>
            <w:proofErr w:type="gramStart"/>
            <w:r>
              <w:rPr>
                <w:rFonts w:ascii="Times New Roman" w:hAnsi="Times New Roman"/>
                <w:sz w:val="28"/>
              </w:rPr>
              <w:t>от</w:t>
            </w:r>
            <w:proofErr w:type="gramEnd"/>
          </w:p>
          <w:p w:rsidR="00F950CD" w:rsidRDefault="00F950CD" w:rsidP="00050BCA">
            <w:pPr>
              <w:tabs>
                <w:tab w:val="left" w:pos="9288"/>
              </w:tabs>
              <w:jc w:val="both"/>
              <w:rPr>
                <w:rFonts w:ascii="Times New Roman" w:hAnsi="Times New Roman"/>
                <w:sz w:val="28"/>
              </w:rPr>
            </w:pPr>
            <w:r>
              <w:rPr>
                <w:rFonts w:ascii="Times New Roman" w:hAnsi="Times New Roman"/>
                <w:sz w:val="28"/>
              </w:rPr>
              <w:t>«____»_______2023г.</w:t>
            </w:r>
          </w:p>
        </w:tc>
        <w:tc>
          <w:tcPr>
            <w:tcW w:w="3301" w:type="dxa"/>
            <w:tcBorders>
              <w:top w:val="single" w:sz="4" w:space="0" w:color="000000"/>
              <w:left w:val="single" w:sz="4" w:space="0" w:color="000000"/>
              <w:bottom w:val="single" w:sz="4" w:space="0" w:color="000000"/>
              <w:right w:val="single" w:sz="4" w:space="0" w:color="000000"/>
            </w:tcBorders>
          </w:tcPr>
          <w:p w:rsidR="00F950CD" w:rsidRDefault="00F950CD" w:rsidP="00050BCA">
            <w:pPr>
              <w:tabs>
                <w:tab w:val="left" w:pos="9288"/>
              </w:tabs>
              <w:ind w:firstLine="322"/>
              <w:jc w:val="center"/>
              <w:rPr>
                <w:rFonts w:ascii="Times New Roman" w:hAnsi="Times New Roman"/>
                <w:b/>
                <w:sz w:val="28"/>
              </w:rPr>
            </w:pPr>
            <w:r>
              <w:rPr>
                <w:rFonts w:ascii="Times New Roman" w:hAnsi="Times New Roman"/>
                <w:b/>
                <w:sz w:val="28"/>
              </w:rPr>
              <w:t>«Согласовано»</w:t>
            </w:r>
          </w:p>
          <w:p w:rsidR="00F950CD" w:rsidRDefault="00F950CD" w:rsidP="00050BCA">
            <w:pPr>
              <w:tabs>
                <w:tab w:val="left" w:pos="9288"/>
              </w:tabs>
              <w:jc w:val="both"/>
              <w:rPr>
                <w:rFonts w:ascii="Times New Roman" w:hAnsi="Times New Roman"/>
                <w:sz w:val="28"/>
              </w:rPr>
            </w:pPr>
            <w:r>
              <w:rPr>
                <w:rFonts w:ascii="Times New Roman" w:hAnsi="Times New Roman"/>
                <w:sz w:val="28"/>
              </w:rPr>
              <w:t>Заместитель директора школы по УВР</w:t>
            </w:r>
          </w:p>
          <w:p w:rsidR="00F950CD" w:rsidRDefault="00F950CD" w:rsidP="00050BCA">
            <w:pPr>
              <w:tabs>
                <w:tab w:val="left" w:pos="9288"/>
              </w:tabs>
              <w:jc w:val="both"/>
              <w:rPr>
                <w:rFonts w:ascii="Times New Roman" w:hAnsi="Times New Roman"/>
                <w:sz w:val="28"/>
              </w:rPr>
            </w:pPr>
            <w:r>
              <w:rPr>
                <w:rFonts w:ascii="Times New Roman" w:hAnsi="Times New Roman"/>
                <w:sz w:val="28"/>
              </w:rPr>
              <w:t>_________Куликова Л.Н,</w:t>
            </w:r>
          </w:p>
          <w:p w:rsidR="00F950CD" w:rsidRDefault="00F950CD" w:rsidP="00050BCA">
            <w:pPr>
              <w:tabs>
                <w:tab w:val="left" w:pos="9288"/>
              </w:tabs>
              <w:jc w:val="both"/>
              <w:rPr>
                <w:rFonts w:ascii="Times New Roman" w:hAnsi="Times New Roman"/>
                <w:sz w:val="28"/>
              </w:rPr>
            </w:pPr>
          </w:p>
          <w:p w:rsidR="00F950CD" w:rsidRDefault="00F950CD" w:rsidP="00050BCA">
            <w:pPr>
              <w:tabs>
                <w:tab w:val="left" w:pos="9288"/>
              </w:tabs>
              <w:rPr>
                <w:rFonts w:ascii="Times New Roman" w:hAnsi="Times New Roman"/>
                <w:b/>
                <w:sz w:val="28"/>
              </w:rPr>
            </w:pPr>
            <w:r>
              <w:rPr>
                <w:rFonts w:ascii="Times New Roman" w:hAnsi="Times New Roman"/>
                <w:sz w:val="28"/>
              </w:rPr>
              <w:t>«   »__________2023 г.</w:t>
            </w:r>
          </w:p>
        </w:tc>
        <w:tc>
          <w:tcPr>
            <w:tcW w:w="3613" w:type="dxa"/>
            <w:tcBorders>
              <w:top w:val="single" w:sz="4" w:space="0" w:color="000000"/>
              <w:left w:val="single" w:sz="4" w:space="0" w:color="000000"/>
              <w:bottom w:val="single" w:sz="4" w:space="0" w:color="000000"/>
              <w:right w:val="single" w:sz="4" w:space="0" w:color="000000"/>
            </w:tcBorders>
          </w:tcPr>
          <w:p w:rsidR="00F950CD" w:rsidRDefault="00F950CD" w:rsidP="00050BCA">
            <w:pPr>
              <w:tabs>
                <w:tab w:val="left" w:pos="9288"/>
              </w:tabs>
              <w:jc w:val="center"/>
              <w:rPr>
                <w:rFonts w:ascii="Times New Roman" w:hAnsi="Times New Roman"/>
                <w:b/>
                <w:sz w:val="28"/>
              </w:rPr>
            </w:pPr>
            <w:r>
              <w:rPr>
                <w:rFonts w:ascii="Times New Roman" w:hAnsi="Times New Roman"/>
                <w:b/>
                <w:sz w:val="28"/>
              </w:rPr>
              <w:t>«Рассмотрено»</w:t>
            </w:r>
          </w:p>
          <w:p w:rsidR="00F950CD" w:rsidRDefault="00F950CD" w:rsidP="00050BCA">
            <w:pPr>
              <w:tabs>
                <w:tab w:val="left" w:pos="9288"/>
              </w:tabs>
              <w:jc w:val="both"/>
              <w:rPr>
                <w:rFonts w:ascii="Times New Roman" w:hAnsi="Times New Roman"/>
                <w:sz w:val="28"/>
              </w:rPr>
            </w:pPr>
            <w:r>
              <w:rPr>
                <w:rFonts w:ascii="Times New Roman" w:hAnsi="Times New Roman"/>
                <w:sz w:val="28"/>
              </w:rPr>
              <w:t>на заседании ШМО учителей  эстетического направления</w:t>
            </w:r>
          </w:p>
          <w:p w:rsidR="00F950CD" w:rsidRDefault="00F950CD" w:rsidP="00050BCA">
            <w:pPr>
              <w:tabs>
                <w:tab w:val="left" w:pos="9288"/>
              </w:tabs>
              <w:jc w:val="both"/>
              <w:rPr>
                <w:rFonts w:ascii="Times New Roman" w:hAnsi="Times New Roman"/>
                <w:sz w:val="28"/>
              </w:rPr>
            </w:pPr>
            <w:r>
              <w:rPr>
                <w:rFonts w:ascii="Times New Roman" w:hAnsi="Times New Roman"/>
                <w:sz w:val="28"/>
              </w:rPr>
              <w:t>________________________</w:t>
            </w:r>
          </w:p>
          <w:p w:rsidR="00F950CD" w:rsidRDefault="00F950CD" w:rsidP="00050BCA">
            <w:pPr>
              <w:tabs>
                <w:tab w:val="left" w:pos="9288"/>
              </w:tabs>
              <w:jc w:val="both"/>
              <w:rPr>
                <w:rFonts w:ascii="Times New Roman" w:hAnsi="Times New Roman"/>
                <w:sz w:val="28"/>
              </w:rPr>
            </w:pPr>
            <w:r>
              <w:rPr>
                <w:rFonts w:ascii="Times New Roman" w:hAnsi="Times New Roman"/>
                <w:sz w:val="28"/>
              </w:rPr>
              <w:t xml:space="preserve">Протокол № ___ </w:t>
            </w:r>
            <w:proofErr w:type="gramStart"/>
            <w:r>
              <w:rPr>
                <w:rFonts w:ascii="Times New Roman" w:hAnsi="Times New Roman"/>
                <w:sz w:val="28"/>
              </w:rPr>
              <w:t>от</w:t>
            </w:r>
            <w:proofErr w:type="gramEnd"/>
          </w:p>
          <w:p w:rsidR="00F950CD" w:rsidRDefault="00F950CD" w:rsidP="00050BCA">
            <w:pPr>
              <w:tabs>
                <w:tab w:val="left" w:pos="9288"/>
              </w:tabs>
              <w:jc w:val="both"/>
              <w:rPr>
                <w:rFonts w:ascii="Times New Roman" w:hAnsi="Times New Roman"/>
                <w:sz w:val="28"/>
              </w:rPr>
            </w:pPr>
            <w:r>
              <w:rPr>
                <w:rFonts w:ascii="Times New Roman" w:hAnsi="Times New Roman"/>
                <w:sz w:val="28"/>
              </w:rPr>
              <w:t>«____»________2023г.</w:t>
            </w:r>
          </w:p>
          <w:p w:rsidR="00F950CD" w:rsidRDefault="00F950CD" w:rsidP="00050BCA">
            <w:pPr>
              <w:tabs>
                <w:tab w:val="left" w:pos="9288"/>
              </w:tabs>
              <w:jc w:val="both"/>
              <w:rPr>
                <w:rFonts w:ascii="Times New Roman" w:hAnsi="Times New Roman"/>
                <w:sz w:val="28"/>
              </w:rPr>
            </w:pPr>
          </w:p>
          <w:p w:rsidR="00F950CD" w:rsidRDefault="00F950CD" w:rsidP="00050BCA">
            <w:pPr>
              <w:tabs>
                <w:tab w:val="left" w:pos="9288"/>
              </w:tabs>
              <w:jc w:val="both"/>
              <w:rPr>
                <w:rFonts w:ascii="Times New Roman" w:hAnsi="Times New Roman"/>
                <w:sz w:val="28"/>
              </w:rPr>
            </w:pPr>
          </w:p>
        </w:tc>
      </w:tr>
    </w:tbl>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050BCA" w:rsidRDefault="00050BCA" w:rsidP="00050BCA">
      <w:pPr>
        <w:pStyle w:val="Standard"/>
        <w:tabs>
          <w:tab w:val="left" w:pos="3675"/>
        </w:tabs>
        <w:jc w:val="center"/>
        <w:rPr>
          <w:b/>
          <w:sz w:val="28"/>
        </w:rPr>
      </w:pPr>
      <w:r>
        <w:rPr>
          <w:b/>
          <w:sz w:val="28"/>
        </w:rPr>
        <w:t>РАБОЧАЯ ПРОГРАММА</w:t>
      </w:r>
    </w:p>
    <w:p w:rsidR="00050BCA" w:rsidRDefault="00050BCA" w:rsidP="00050BCA">
      <w:pPr>
        <w:pStyle w:val="Standard"/>
        <w:tabs>
          <w:tab w:val="left" w:pos="3675"/>
        </w:tabs>
        <w:jc w:val="center"/>
        <w:rPr>
          <w:sz w:val="28"/>
        </w:rPr>
      </w:pPr>
      <w:r>
        <w:rPr>
          <w:sz w:val="28"/>
        </w:rPr>
        <w:t>по курсу</w:t>
      </w:r>
    </w:p>
    <w:p w:rsidR="00050BCA" w:rsidRDefault="00050BCA" w:rsidP="00050BCA">
      <w:pPr>
        <w:pStyle w:val="Standard"/>
        <w:tabs>
          <w:tab w:val="left" w:pos="3675"/>
        </w:tabs>
        <w:jc w:val="center"/>
        <w:rPr>
          <w:sz w:val="28"/>
        </w:rPr>
      </w:pPr>
      <w:r>
        <w:rPr>
          <w:sz w:val="28"/>
        </w:rPr>
        <w:t>ОСНОВЫ БЕЗОПАСНОСТИ ЖИЗНЕДЕЯТЕЛЬНОСТИ</w:t>
      </w:r>
    </w:p>
    <w:p w:rsidR="00050BCA" w:rsidRDefault="00050BCA" w:rsidP="00050BCA">
      <w:pPr>
        <w:pStyle w:val="Standard"/>
        <w:tabs>
          <w:tab w:val="left" w:pos="3675"/>
        </w:tabs>
        <w:jc w:val="center"/>
        <w:rPr>
          <w:b/>
          <w:sz w:val="28"/>
        </w:rPr>
      </w:pPr>
    </w:p>
    <w:p w:rsidR="00050BCA" w:rsidRDefault="00050BCA" w:rsidP="00050BCA">
      <w:pPr>
        <w:pStyle w:val="Standard"/>
        <w:tabs>
          <w:tab w:val="left" w:pos="3675"/>
        </w:tabs>
        <w:jc w:val="center"/>
        <w:rPr>
          <w:sz w:val="28"/>
          <w:u w:val="single"/>
        </w:rPr>
      </w:pPr>
      <w:r>
        <w:rPr>
          <w:sz w:val="28"/>
          <w:u w:val="single"/>
        </w:rPr>
        <w:t xml:space="preserve">МБОУ Одинцовская </w:t>
      </w:r>
      <w:proofErr w:type="spellStart"/>
      <w:r>
        <w:rPr>
          <w:sz w:val="28"/>
          <w:u w:val="single"/>
        </w:rPr>
        <w:t>сош</w:t>
      </w:r>
      <w:proofErr w:type="spellEnd"/>
      <w:r>
        <w:rPr>
          <w:sz w:val="28"/>
          <w:u w:val="single"/>
        </w:rPr>
        <w:t xml:space="preserve"> №3</w:t>
      </w:r>
    </w:p>
    <w:p w:rsidR="00050BCA" w:rsidRDefault="00050BCA" w:rsidP="00050BCA">
      <w:pPr>
        <w:pStyle w:val="Standard"/>
        <w:tabs>
          <w:tab w:val="left" w:pos="3675"/>
        </w:tabs>
        <w:jc w:val="center"/>
        <w:rPr>
          <w:i/>
          <w:sz w:val="28"/>
        </w:rPr>
      </w:pPr>
      <w:r>
        <w:rPr>
          <w:i/>
          <w:sz w:val="28"/>
        </w:rPr>
        <w:t>наименование ОУ</w:t>
      </w:r>
    </w:p>
    <w:p w:rsidR="00050BCA" w:rsidRDefault="00050BCA" w:rsidP="00050BCA">
      <w:pPr>
        <w:pStyle w:val="Standard"/>
        <w:tabs>
          <w:tab w:val="left" w:pos="3675"/>
        </w:tabs>
        <w:jc w:val="center"/>
        <w:rPr>
          <w:b/>
          <w:sz w:val="28"/>
        </w:rPr>
      </w:pPr>
    </w:p>
    <w:p w:rsidR="00050BCA" w:rsidRDefault="00050BCA" w:rsidP="00050BCA">
      <w:pPr>
        <w:pStyle w:val="Standard"/>
        <w:tabs>
          <w:tab w:val="left" w:pos="3675"/>
        </w:tabs>
        <w:jc w:val="center"/>
        <w:rPr>
          <w:b/>
          <w:sz w:val="32"/>
        </w:rPr>
      </w:pPr>
    </w:p>
    <w:p w:rsidR="00050BCA" w:rsidRDefault="00050BCA" w:rsidP="00050BCA">
      <w:pPr>
        <w:pStyle w:val="Standard"/>
        <w:tabs>
          <w:tab w:val="left" w:pos="3675"/>
        </w:tabs>
        <w:jc w:val="center"/>
        <w:rPr>
          <w:sz w:val="28"/>
        </w:rPr>
      </w:pPr>
      <w:r>
        <w:rPr>
          <w:i/>
          <w:sz w:val="32"/>
        </w:rPr>
        <w:t xml:space="preserve">педагог: </w:t>
      </w:r>
      <w:r>
        <w:rPr>
          <w:sz w:val="32"/>
        </w:rPr>
        <w:t>Глухой Александр Григорьевич</w:t>
      </w:r>
    </w:p>
    <w:p w:rsidR="00050BCA" w:rsidRDefault="00050BCA" w:rsidP="00050BCA">
      <w:pPr>
        <w:pStyle w:val="Standard"/>
        <w:tabs>
          <w:tab w:val="left" w:pos="3675"/>
        </w:tabs>
        <w:jc w:val="center"/>
        <w:rPr>
          <w:sz w:val="28"/>
        </w:rPr>
      </w:pPr>
      <w:r>
        <w:rPr>
          <w:sz w:val="28"/>
        </w:rPr>
        <w:t>Класс 10А</w:t>
      </w:r>
      <w:proofErr w:type="gramStart"/>
      <w:r>
        <w:rPr>
          <w:sz w:val="28"/>
        </w:rPr>
        <w:t>.Б</w:t>
      </w:r>
      <w:proofErr w:type="gramEnd"/>
      <w:r>
        <w:rPr>
          <w:sz w:val="28"/>
        </w:rPr>
        <w:t>,О,</w:t>
      </w:r>
    </w:p>
    <w:p w:rsidR="00050BCA" w:rsidRDefault="00050BCA" w:rsidP="00050BCA">
      <w:pPr>
        <w:pStyle w:val="Standard"/>
        <w:tabs>
          <w:tab w:val="left" w:pos="3675"/>
        </w:tabs>
        <w:jc w:val="center"/>
        <w:rPr>
          <w:sz w:val="28"/>
        </w:rPr>
      </w:pPr>
    </w:p>
    <w:p w:rsidR="00050BCA" w:rsidRDefault="00050BCA" w:rsidP="00050BCA">
      <w:pPr>
        <w:jc w:val="center"/>
        <w:rPr>
          <w:sz w:val="28"/>
        </w:rPr>
      </w:pPr>
      <w:r>
        <w:rPr>
          <w:sz w:val="28"/>
        </w:rPr>
        <w:t>2023-2024 учебный год</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p>
    <w:p w:rsidR="007B79A0" w:rsidRPr="007B79A0" w:rsidRDefault="007B79A0" w:rsidP="00050BCA">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ПОЯСНИТЕЛЬНАЯ ЗАПИСКА</w:t>
      </w:r>
    </w:p>
    <w:p w:rsidR="007B79A0" w:rsidRPr="007B79A0" w:rsidRDefault="007B79A0" w:rsidP="001A666B">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Рабочая программа</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по учебному предмету</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roofErr w:type="gramEnd"/>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7B79A0">
        <w:rPr>
          <w:rFonts w:ascii="Arial" w:eastAsia="Times New Roman" w:hAnsi="Arial" w:cs="Arial"/>
          <w:color w:val="000000"/>
          <w:sz w:val="21"/>
          <w:szCs w:val="21"/>
          <w:lang w:eastAsia="ru-RU"/>
        </w:rPr>
        <w:t>обучающимися</w:t>
      </w:r>
      <w:proofErr w:type="gramEnd"/>
      <w:r w:rsidRPr="007B79A0">
        <w:rPr>
          <w:rFonts w:ascii="Arial" w:eastAsia="Times New Roman" w:hAnsi="Arial" w:cs="Arial"/>
          <w:color w:val="000000"/>
          <w:sz w:val="21"/>
          <w:szCs w:val="21"/>
          <w:lang w:eastAsia="ru-RU"/>
        </w:rPr>
        <w:t xml:space="preserve"> знаний и формирования у них умений и навыков в области безопасности жизнедеятельности.</w:t>
      </w:r>
    </w:p>
    <w:p w:rsidR="002D582F" w:rsidRPr="001A666B" w:rsidRDefault="007B79A0" w:rsidP="001A666B">
      <w:pPr>
        <w:ind w:firstLine="708"/>
        <w:rPr>
          <w:sz w:val="28"/>
          <w:szCs w:val="28"/>
        </w:rPr>
      </w:pPr>
      <w:r w:rsidRPr="007B79A0">
        <w:rPr>
          <w:rFonts w:ascii="Arial" w:eastAsia="Times New Roman" w:hAnsi="Arial" w:cs="Arial"/>
          <w:color w:val="000000"/>
          <w:sz w:val="21"/>
          <w:szCs w:val="21"/>
          <w:lang w:eastAsia="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7B79A0">
        <w:rPr>
          <w:rFonts w:ascii="Arial" w:eastAsia="Times New Roman" w:hAnsi="Arial" w:cs="Arial"/>
          <w:color w:val="000000"/>
          <w:sz w:val="21"/>
          <w:szCs w:val="21"/>
          <w:lang w:eastAsia="ru-RU"/>
        </w:rPr>
        <w:t>обучающимися</w:t>
      </w:r>
      <w:proofErr w:type="gramEnd"/>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7B79A0">
        <w:rPr>
          <w:rFonts w:ascii="Arial" w:eastAsia="Times New Roman" w:hAnsi="Arial" w:cs="Arial"/>
          <w:color w:val="000000"/>
          <w:sz w:val="21"/>
          <w:szCs w:val="21"/>
          <w:lang w:eastAsia="ru-RU"/>
        </w:rPr>
        <w:t>продолжения</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освоения содержания материала в логике последовательного нарастания факторов</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угроз в природной, техногенной, социальной и информационной сферах.</w:t>
      </w:r>
      <w:proofErr w:type="gramEnd"/>
      <w:r w:rsidR="002D582F">
        <w:t xml:space="preserve">  </w:t>
      </w:r>
      <w:proofErr w:type="gramStart"/>
      <w:r w:rsidR="002D582F" w:rsidRPr="001A666B">
        <w:rPr>
          <w:sz w:val="28"/>
          <w:szCs w:val="28"/>
        </w:rPr>
        <w:t>При разработке программы были учтены требования, отраженные в Концепции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подготовки их к военной службе и обществу.</w:t>
      </w:r>
      <w:proofErr w:type="gramEnd"/>
      <w:r w:rsidR="002D582F" w:rsidRPr="001A666B">
        <w:rPr>
          <w:sz w:val="28"/>
          <w:szCs w:val="28"/>
        </w:rPr>
        <w:t xml:space="preserve">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w:t>
      </w:r>
    </w:p>
    <w:p w:rsidR="002D582F" w:rsidRPr="001A666B" w:rsidRDefault="002D582F" w:rsidP="002D582F">
      <w:pPr>
        <w:ind w:firstLine="708"/>
        <w:jc w:val="both"/>
        <w:rPr>
          <w:sz w:val="28"/>
          <w:szCs w:val="28"/>
        </w:rPr>
      </w:pPr>
      <w:r w:rsidRPr="001A666B">
        <w:rPr>
          <w:sz w:val="28"/>
          <w:szCs w:val="28"/>
        </w:rPr>
        <w:t xml:space="preserve">Учебник "Основы Безопасности Жизнедеятельности" под редакцией </w:t>
      </w:r>
      <w:proofErr w:type="spellStart"/>
      <w:r w:rsidRPr="001A666B">
        <w:rPr>
          <w:sz w:val="28"/>
          <w:szCs w:val="28"/>
        </w:rPr>
        <w:t>С.В.Ким</w:t>
      </w:r>
      <w:proofErr w:type="spellEnd"/>
      <w:r w:rsidRPr="001A666B">
        <w:rPr>
          <w:sz w:val="28"/>
          <w:szCs w:val="28"/>
        </w:rPr>
        <w:t xml:space="preserve">, </w:t>
      </w:r>
      <w:proofErr w:type="spellStart"/>
      <w:r w:rsidRPr="001A666B">
        <w:rPr>
          <w:sz w:val="28"/>
          <w:szCs w:val="28"/>
        </w:rPr>
        <w:t>В.А.Горский</w:t>
      </w:r>
      <w:proofErr w:type="spellEnd"/>
      <w:r w:rsidRPr="001A666B">
        <w:rPr>
          <w:sz w:val="28"/>
          <w:szCs w:val="28"/>
        </w:rPr>
        <w:t>, 5-е издание</w:t>
      </w:r>
      <w:proofErr w:type="gramStart"/>
      <w:r w:rsidRPr="001A666B">
        <w:rPr>
          <w:sz w:val="28"/>
          <w:szCs w:val="28"/>
        </w:rPr>
        <w:t>,(</w:t>
      </w:r>
      <w:proofErr w:type="gramEnd"/>
      <w:r w:rsidRPr="001A666B">
        <w:rPr>
          <w:sz w:val="28"/>
          <w:szCs w:val="28"/>
        </w:rPr>
        <w:t xml:space="preserve"> М. просвещение) 2022г.носит базовый уровень. Предназначен для осознанного формирования у обучающихся знаний и навыков безопасного поведения в чрезвычайных ситуациях и здорового образа жизни, основ  медицинских знаний и оказания первой </w:t>
      </w:r>
      <w:proofErr w:type="spellStart"/>
      <w:r w:rsidRPr="001A666B">
        <w:rPr>
          <w:sz w:val="28"/>
          <w:szCs w:val="28"/>
        </w:rPr>
        <w:t>помощи</w:t>
      </w:r>
      <w:proofErr w:type="gramStart"/>
      <w:r w:rsidRPr="001A666B">
        <w:rPr>
          <w:sz w:val="28"/>
          <w:szCs w:val="28"/>
        </w:rPr>
        <w:t>,о</w:t>
      </w:r>
      <w:proofErr w:type="gramEnd"/>
      <w:r w:rsidRPr="001A666B">
        <w:rPr>
          <w:sz w:val="28"/>
          <w:szCs w:val="28"/>
        </w:rPr>
        <w:t>снов</w:t>
      </w:r>
      <w:proofErr w:type="spellEnd"/>
      <w:r w:rsidRPr="001A666B">
        <w:rPr>
          <w:sz w:val="28"/>
          <w:szCs w:val="28"/>
        </w:rPr>
        <w:t xml:space="preserve"> обороны государства, воинской обязанности и военной службы.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Программа ОБЖ обеспечивает:</w:t>
      </w:r>
    </w:p>
    <w:p w:rsidR="007B79A0" w:rsidRPr="007B79A0" w:rsidRDefault="007B79A0" w:rsidP="007B79A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B79A0" w:rsidRPr="007B79A0" w:rsidRDefault="007B79A0" w:rsidP="007B79A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достижение выпускниками базового уровня культуры безопасности жизнедеятельности, соответствующего интересам </w:t>
      </w:r>
      <w:proofErr w:type="gramStart"/>
      <w:r w:rsidRPr="007B79A0">
        <w:rPr>
          <w:rFonts w:ascii="Arial" w:eastAsia="Times New Roman" w:hAnsi="Arial" w:cs="Arial"/>
          <w:color w:val="000000"/>
          <w:sz w:val="21"/>
          <w:szCs w:val="21"/>
          <w:lang w:eastAsia="ru-RU"/>
        </w:rPr>
        <w:t>обучающихся</w:t>
      </w:r>
      <w:proofErr w:type="gramEnd"/>
      <w:r w:rsidRPr="007B79A0">
        <w:rPr>
          <w:rFonts w:ascii="Arial" w:eastAsia="Times New Roman" w:hAnsi="Arial" w:cs="Arial"/>
          <w:color w:val="000000"/>
          <w:sz w:val="21"/>
          <w:szCs w:val="21"/>
          <w:lang w:eastAsia="ru-RU"/>
        </w:rPr>
        <w:t xml:space="preserve"> и потребностям общества в формировании полноценной личности безопасного типа;</w:t>
      </w:r>
    </w:p>
    <w:p w:rsidR="007B79A0" w:rsidRPr="007B79A0" w:rsidRDefault="007B79A0" w:rsidP="007B79A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взаимосвязь личностных, </w:t>
      </w:r>
      <w:proofErr w:type="spellStart"/>
      <w:r w:rsidRPr="007B79A0">
        <w:rPr>
          <w:rFonts w:ascii="Arial" w:eastAsia="Times New Roman" w:hAnsi="Arial" w:cs="Arial"/>
          <w:color w:val="000000"/>
          <w:sz w:val="21"/>
          <w:szCs w:val="21"/>
          <w:lang w:eastAsia="ru-RU"/>
        </w:rPr>
        <w:t>метапредметных</w:t>
      </w:r>
      <w:proofErr w:type="spellEnd"/>
      <w:r w:rsidRPr="007B79A0">
        <w:rPr>
          <w:rFonts w:ascii="Arial" w:eastAsia="Times New Roman" w:hAnsi="Arial" w:cs="Arial"/>
          <w:color w:val="000000"/>
          <w:sz w:val="21"/>
          <w:szCs w:val="21"/>
          <w:lang w:eastAsia="ru-RU"/>
        </w:rPr>
        <w:t xml:space="preserve"> и предметных результатов освоения учебного предмета ОБЖ на уровнях основного общего и среднего общего образования;</w:t>
      </w:r>
    </w:p>
    <w:p w:rsidR="007B79A0" w:rsidRPr="007B79A0" w:rsidRDefault="007B79A0" w:rsidP="007B79A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подготовку выпускников к решению актуальных практических задач безопасности жизнедеятельности в повседневной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Содержание учебного предмета О</w:t>
      </w:r>
      <w:proofErr w:type="gramStart"/>
      <w:r w:rsidRPr="007B79A0">
        <w:rPr>
          <w:rFonts w:ascii="Arial" w:eastAsia="Times New Roman" w:hAnsi="Arial" w:cs="Arial"/>
          <w:color w:val="000000"/>
          <w:sz w:val="21"/>
          <w:szCs w:val="21"/>
          <w:lang w:eastAsia="ru-RU"/>
        </w:rPr>
        <w:t>БЖ стр</w:t>
      </w:r>
      <w:proofErr w:type="gramEnd"/>
      <w:r w:rsidRPr="007B79A0">
        <w:rPr>
          <w:rFonts w:ascii="Arial" w:eastAsia="Times New Roman" w:hAnsi="Arial" w:cs="Arial"/>
          <w:color w:val="000000"/>
          <w:sz w:val="21"/>
          <w:szCs w:val="21"/>
          <w:lang w:eastAsia="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1. «Основы комплексной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2. «Основы обороны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3. «Военно-профессиональная деятельность».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4. «Защита населения Российской Федерации от опасных и чрезвычайных ситуаций».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5. «Безопасность в природной среде и экологическая безопасность».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6. «Основы противодействия экстремизму и терроризму».</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7. «Основы здорового образа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8. «Основы медицинских знаний и оказание первой помощи».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Модуль № 9. «Элементы начальной военной подготовки».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ОБЩАЯ ХАРАКТЕРИСТИКА УЧЕБНОГО ПРЕДМЕТА «ОСНОВЫ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В современных</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условиях</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w:t>
      </w:r>
      <w:r w:rsidR="002D582F">
        <w:rPr>
          <w:rFonts w:ascii="Arial" w:eastAsia="Times New Roman" w:hAnsi="Arial" w:cs="Arial"/>
          <w:color w:val="000000"/>
          <w:sz w:val="21"/>
          <w:szCs w:val="21"/>
          <w:lang w:eastAsia="ru-RU"/>
        </w:rPr>
        <w:t xml:space="preserve"> </w:t>
      </w:r>
      <w:r w:rsidRPr="007B79A0">
        <w:rPr>
          <w:rFonts w:ascii="Arial" w:eastAsia="Times New Roman" w:hAnsi="Arial" w:cs="Arial"/>
          <w:color w:val="000000"/>
          <w:sz w:val="21"/>
          <w:szCs w:val="21"/>
          <w:lang w:eastAsia="ru-RU"/>
        </w:rPr>
        <w:t xml:space="preserve"> общества и государства.</w:t>
      </w:r>
      <w:proofErr w:type="gramEnd"/>
      <w:r w:rsidRPr="007B79A0">
        <w:rPr>
          <w:rFonts w:ascii="Arial" w:eastAsia="Times New Roman" w:hAnsi="Arial" w:cs="Arial"/>
          <w:color w:val="000000"/>
          <w:sz w:val="21"/>
          <w:szCs w:val="21"/>
          <w:lang w:eastAsia="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w:t>
      </w:r>
      <w:r w:rsidRPr="007B79A0">
        <w:rPr>
          <w:rFonts w:ascii="Arial" w:eastAsia="Times New Roman" w:hAnsi="Arial" w:cs="Arial"/>
          <w:color w:val="000000"/>
          <w:sz w:val="21"/>
          <w:szCs w:val="21"/>
          <w:lang w:eastAsia="ru-RU"/>
        </w:rPr>
        <w:lastRenderedPageBreak/>
        <w:t xml:space="preserve">изучении проблем безопасности в общественных, гуманитарных, технических и естественных науках. </w:t>
      </w:r>
      <w:proofErr w:type="gramStart"/>
      <w:r w:rsidRPr="007B79A0">
        <w:rPr>
          <w:rFonts w:ascii="Arial" w:eastAsia="Times New Roman" w:hAnsi="Arial" w:cs="Arial"/>
          <w:color w:val="000000"/>
          <w:sz w:val="21"/>
          <w:szCs w:val="21"/>
          <w:lang w:eastAsia="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ЦЕЛЬ ИЗУЧЕНИЯ УЧЕБНОГО ПРЕДМЕТА «ОСНОВЫ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Целью изучения ОБЖ на уровне среднего общего образования является формирование у </w:t>
      </w:r>
      <w:proofErr w:type="gramStart"/>
      <w:r w:rsidRPr="007B79A0">
        <w:rPr>
          <w:rFonts w:ascii="Arial" w:eastAsia="Times New Roman" w:hAnsi="Arial" w:cs="Arial"/>
          <w:color w:val="000000"/>
          <w:sz w:val="21"/>
          <w:szCs w:val="21"/>
          <w:lang w:eastAsia="ru-RU"/>
        </w:rPr>
        <w:t>обучающихся</w:t>
      </w:r>
      <w:proofErr w:type="gramEnd"/>
      <w:r w:rsidRPr="007B79A0">
        <w:rPr>
          <w:rFonts w:ascii="Arial" w:eastAsia="Times New Roman" w:hAnsi="Arial" w:cs="Arial"/>
          <w:color w:val="000000"/>
          <w:sz w:val="21"/>
          <w:szCs w:val="21"/>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B79A0" w:rsidRPr="007B79A0" w:rsidRDefault="007B79A0" w:rsidP="007B79A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B79A0" w:rsidRPr="007B79A0" w:rsidRDefault="007B79A0" w:rsidP="007B79A0">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B79A0" w:rsidRPr="007B79A0" w:rsidRDefault="007B79A0" w:rsidP="007B79A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МЕСТО УЧЕБНОГО ПРЕДМЕТА «ОСНОВЫ БЕЗОПАСНОСТИ ЖИЗНЕДЕЯТЕЛЬНОСТИ» В УЧЕБНОМ ПЛАНЕ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Всего на изучение учебного предмета ОБЖ на уровне среднего общ</w:t>
      </w:r>
      <w:r w:rsidR="002D582F">
        <w:rPr>
          <w:rFonts w:ascii="Arial" w:eastAsia="Times New Roman" w:hAnsi="Arial" w:cs="Arial"/>
          <w:color w:val="000000"/>
          <w:sz w:val="21"/>
          <w:szCs w:val="21"/>
          <w:lang w:eastAsia="ru-RU"/>
        </w:rPr>
        <w:t>его образования отводится 34 часа.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СОДЕРЖАНИЕ ОБУЧЕНИЯ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lastRenderedPageBreak/>
        <w:t>Модуль № 1. «Основы комплексной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Культура безопасности жизнедеятельности в современном обществе.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Личностный фактор в обеспечении безопасности жизнедеятельности населения в стране.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Общие правила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Явные и скрытые опасности современных развлечений молодёжи. </w:t>
      </w:r>
      <w:proofErr w:type="spellStart"/>
      <w:r w:rsidRPr="007B79A0">
        <w:rPr>
          <w:rFonts w:ascii="Arial" w:eastAsia="Times New Roman" w:hAnsi="Arial" w:cs="Arial"/>
          <w:color w:val="000000"/>
          <w:sz w:val="21"/>
          <w:szCs w:val="21"/>
          <w:lang w:eastAsia="ru-RU"/>
        </w:rPr>
        <w:t>Зацепинг</w:t>
      </w:r>
      <w:proofErr w:type="spellEnd"/>
      <w:r w:rsidRPr="007B79A0">
        <w:rPr>
          <w:rFonts w:ascii="Arial" w:eastAsia="Times New Roman" w:hAnsi="Arial" w:cs="Arial"/>
          <w:color w:val="000000"/>
          <w:sz w:val="21"/>
          <w:szCs w:val="21"/>
          <w:lang w:eastAsia="ru-RU"/>
        </w:rPr>
        <w:t xml:space="preserve">. Административная ответственность за занятия </w:t>
      </w:r>
      <w:proofErr w:type="spellStart"/>
      <w:r w:rsidRPr="007B79A0">
        <w:rPr>
          <w:rFonts w:ascii="Arial" w:eastAsia="Times New Roman" w:hAnsi="Arial" w:cs="Arial"/>
          <w:color w:val="000000"/>
          <w:sz w:val="21"/>
          <w:szCs w:val="21"/>
          <w:lang w:eastAsia="ru-RU"/>
        </w:rPr>
        <w:t>зацепингом</w:t>
      </w:r>
      <w:proofErr w:type="spellEnd"/>
      <w:r w:rsidRPr="007B79A0">
        <w:rPr>
          <w:rFonts w:ascii="Arial" w:eastAsia="Times New Roman" w:hAnsi="Arial" w:cs="Arial"/>
          <w:color w:val="000000"/>
          <w:sz w:val="21"/>
          <w:szCs w:val="21"/>
          <w:lang w:eastAsia="ru-RU"/>
        </w:rPr>
        <w:t xml:space="preserve"> и </w:t>
      </w:r>
      <w:proofErr w:type="spellStart"/>
      <w:r w:rsidRPr="007B79A0">
        <w:rPr>
          <w:rFonts w:ascii="Arial" w:eastAsia="Times New Roman" w:hAnsi="Arial" w:cs="Arial"/>
          <w:color w:val="000000"/>
          <w:sz w:val="21"/>
          <w:szCs w:val="21"/>
          <w:lang w:eastAsia="ru-RU"/>
        </w:rPr>
        <w:t>руфингом</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Диггерство</w:t>
      </w:r>
      <w:proofErr w:type="spellEnd"/>
      <w:r w:rsidRPr="007B79A0">
        <w:rPr>
          <w:rFonts w:ascii="Arial" w:eastAsia="Times New Roman" w:hAnsi="Arial" w:cs="Arial"/>
          <w:color w:val="000000"/>
          <w:sz w:val="21"/>
          <w:szCs w:val="21"/>
          <w:lang w:eastAsia="ru-RU"/>
        </w:rPr>
        <w:t xml:space="preserve"> и его опасности. Ответственность за </w:t>
      </w:r>
      <w:proofErr w:type="spellStart"/>
      <w:r w:rsidRPr="007B79A0">
        <w:rPr>
          <w:rFonts w:ascii="Arial" w:eastAsia="Times New Roman" w:hAnsi="Arial" w:cs="Arial"/>
          <w:color w:val="000000"/>
          <w:sz w:val="21"/>
          <w:szCs w:val="21"/>
          <w:lang w:eastAsia="ru-RU"/>
        </w:rPr>
        <w:t>диггерство</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Паркур</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Селфи</w:t>
      </w:r>
      <w:proofErr w:type="spellEnd"/>
      <w:r w:rsidRPr="007B79A0">
        <w:rPr>
          <w:rFonts w:ascii="Arial" w:eastAsia="Times New Roman" w:hAnsi="Arial" w:cs="Arial"/>
          <w:color w:val="000000"/>
          <w:sz w:val="21"/>
          <w:szCs w:val="21"/>
          <w:lang w:eastAsia="ru-RU"/>
        </w:rPr>
        <w:t xml:space="preserve">. Основные меры безопасности для </w:t>
      </w:r>
      <w:proofErr w:type="spellStart"/>
      <w:r w:rsidRPr="007B79A0">
        <w:rPr>
          <w:rFonts w:ascii="Arial" w:eastAsia="Times New Roman" w:hAnsi="Arial" w:cs="Arial"/>
          <w:color w:val="000000"/>
          <w:sz w:val="21"/>
          <w:szCs w:val="21"/>
          <w:lang w:eastAsia="ru-RU"/>
        </w:rPr>
        <w:t>паркура</w:t>
      </w:r>
      <w:proofErr w:type="spellEnd"/>
      <w:r w:rsidRPr="007B79A0">
        <w:rPr>
          <w:rFonts w:ascii="Arial" w:eastAsia="Times New Roman" w:hAnsi="Arial" w:cs="Arial"/>
          <w:color w:val="000000"/>
          <w:sz w:val="21"/>
          <w:szCs w:val="21"/>
          <w:lang w:eastAsia="ru-RU"/>
        </w:rPr>
        <w:t xml:space="preserve"> и </w:t>
      </w:r>
      <w:proofErr w:type="spellStart"/>
      <w:r w:rsidRPr="007B79A0">
        <w:rPr>
          <w:rFonts w:ascii="Arial" w:eastAsia="Times New Roman" w:hAnsi="Arial" w:cs="Arial"/>
          <w:color w:val="000000"/>
          <w:sz w:val="21"/>
          <w:szCs w:val="21"/>
          <w:lang w:eastAsia="ru-RU"/>
        </w:rPr>
        <w:t>селфи</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Флешмоб</w:t>
      </w:r>
      <w:proofErr w:type="spellEnd"/>
      <w:r w:rsidRPr="007B79A0">
        <w:rPr>
          <w:rFonts w:ascii="Arial" w:eastAsia="Times New Roman" w:hAnsi="Arial" w:cs="Arial"/>
          <w:color w:val="000000"/>
          <w:sz w:val="21"/>
          <w:szCs w:val="21"/>
          <w:lang w:eastAsia="ru-RU"/>
        </w:rPr>
        <w:t xml:space="preserve">. Ответственность за участие во </w:t>
      </w:r>
      <w:proofErr w:type="spellStart"/>
      <w:r w:rsidRPr="007B79A0">
        <w:rPr>
          <w:rFonts w:ascii="Arial" w:eastAsia="Times New Roman" w:hAnsi="Arial" w:cs="Arial"/>
          <w:color w:val="000000"/>
          <w:sz w:val="21"/>
          <w:szCs w:val="21"/>
          <w:lang w:eastAsia="ru-RU"/>
        </w:rPr>
        <w:t>флешмобе</w:t>
      </w:r>
      <w:proofErr w:type="spellEnd"/>
      <w:r w:rsidRPr="007B79A0">
        <w:rPr>
          <w:rFonts w:ascii="Arial" w:eastAsia="Times New Roman" w:hAnsi="Arial" w:cs="Arial"/>
          <w:color w:val="000000"/>
          <w:sz w:val="21"/>
          <w:szCs w:val="21"/>
          <w:lang w:eastAsia="ru-RU"/>
        </w:rPr>
        <w:t xml:space="preserve">, </w:t>
      </w:r>
      <w:proofErr w:type="gramStart"/>
      <w:r w:rsidRPr="007B79A0">
        <w:rPr>
          <w:rFonts w:ascii="Arial" w:eastAsia="Times New Roman" w:hAnsi="Arial" w:cs="Arial"/>
          <w:color w:val="000000"/>
          <w:sz w:val="21"/>
          <w:szCs w:val="21"/>
          <w:lang w:eastAsia="ru-RU"/>
        </w:rPr>
        <w:t>носящем</w:t>
      </w:r>
      <w:proofErr w:type="gramEnd"/>
      <w:r w:rsidRPr="007B79A0">
        <w:rPr>
          <w:rFonts w:ascii="Arial" w:eastAsia="Times New Roman" w:hAnsi="Arial" w:cs="Arial"/>
          <w:color w:val="000000"/>
          <w:sz w:val="21"/>
          <w:szCs w:val="21"/>
          <w:lang w:eastAsia="ru-RU"/>
        </w:rPr>
        <w:t xml:space="preserve"> антиобщественный характер.</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Как не стать жертвой информационной войны.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Обязанности участников дорожного движения. Правила дорожного движения для пешеходов, пассажиров, водителей.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Безопасное поведение на различных видах транспорта.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Электросамокат</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Питбайк</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Моноколесо</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Сегвей</w:t>
      </w:r>
      <w:proofErr w:type="spellEnd"/>
      <w:r w:rsidRPr="007B79A0">
        <w:rPr>
          <w:rFonts w:ascii="Arial" w:eastAsia="Times New Roman" w:hAnsi="Arial" w:cs="Arial"/>
          <w:color w:val="000000"/>
          <w:sz w:val="21"/>
          <w:szCs w:val="21"/>
          <w:lang w:eastAsia="ru-RU"/>
        </w:rPr>
        <w:t xml:space="preserve">. </w:t>
      </w:r>
      <w:proofErr w:type="spellStart"/>
      <w:r w:rsidRPr="007B79A0">
        <w:rPr>
          <w:rFonts w:ascii="Arial" w:eastAsia="Times New Roman" w:hAnsi="Arial" w:cs="Arial"/>
          <w:color w:val="000000"/>
          <w:sz w:val="21"/>
          <w:szCs w:val="21"/>
          <w:lang w:eastAsia="ru-RU"/>
        </w:rPr>
        <w:t>Гироскутер</w:t>
      </w:r>
      <w:proofErr w:type="spellEnd"/>
      <w:r w:rsidRPr="007B79A0">
        <w:rPr>
          <w:rFonts w:ascii="Arial" w:eastAsia="Times New Roman" w:hAnsi="Arial" w:cs="Arial"/>
          <w:color w:val="000000"/>
          <w:sz w:val="21"/>
          <w:szCs w:val="21"/>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7B79A0">
        <w:rPr>
          <w:rFonts w:ascii="Arial" w:eastAsia="Times New Roman" w:hAnsi="Arial" w:cs="Arial"/>
          <w:color w:val="000000"/>
          <w:sz w:val="21"/>
          <w:szCs w:val="21"/>
          <w:lang w:eastAsia="ru-RU"/>
        </w:rPr>
        <w:t>Никнейм</w:t>
      </w:r>
      <w:proofErr w:type="spellEnd"/>
      <w:r w:rsidRPr="007B79A0">
        <w:rPr>
          <w:rFonts w:ascii="Arial" w:eastAsia="Times New Roman" w:hAnsi="Arial" w:cs="Arial"/>
          <w:color w:val="000000"/>
          <w:sz w:val="21"/>
          <w:szCs w:val="21"/>
          <w:lang w:eastAsia="ru-RU"/>
        </w:rPr>
        <w:t>. Гражданская, административная и уголовная ответственность в информационной сфере.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Порядок действий при попадании в опасную ситуацию. Порядок действий в случаях, когда потерялся человек.</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B79A0">
        <w:rPr>
          <w:rFonts w:ascii="Arial" w:eastAsia="Times New Roman" w:hAnsi="Arial" w:cs="Arial"/>
          <w:color w:val="000000"/>
          <w:sz w:val="21"/>
          <w:szCs w:val="21"/>
          <w:lang w:eastAsia="ru-RU"/>
        </w:rPr>
        <w:t>буллингу</w:t>
      </w:r>
      <w:proofErr w:type="spellEnd"/>
      <w:r w:rsidRPr="007B79A0">
        <w:rPr>
          <w:rFonts w:ascii="Arial" w:eastAsia="Times New Roman" w:hAnsi="Arial" w:cs="Arial"/>
          <w:color w:val="000000"/>
          <w:sz w:val="21"/>
          <w:szCs w:val="21"/>
          <w:lang w:eastAsia="ru-RU"/>
        </w:rPr>
        <w:t xml:space="preserve"> и проявлению насилия.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2. «Основы обороны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Дни воинской славы (победные дни) России. Памятные даты России.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3. «Военно-профессиональная деятельность».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Организация подготовки офицерских кадров для Вооружённых Сил Российской Федерации, МВД России, ФСБ России, МЧС России.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Ритуал подъёма и спуска Государственного флага Российской Федерации. Вручение воинской части государственной награды.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4. «Защита населения Российской Федерации от опасных и чрезвычайных ситуаций».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7B79A0">
        <w:rPr>
          <w:rFonts w:ascii="Arial" w:eastAsia="Times New Roman" w:hAnsi="Arial" w:cs="Arial"/>
          <w:color w:val="000000"/>
          <w:sz w:val="21"/>
          <w:szCs w:val="21"/>
          <w:lang w:eastAsia="ru-RU"/>
        </w:rPr>
        <w:t>Подготовка обучаемых гражданской обороне в общеобразовательных организациях.</w:t>
      </w:r>
      <w:proofErr w:type="gramEnd"/>
      <w:r w:rsidRPr="007B79A0">
        <w:rPr>
          <w:rFonts w:ascii="Arial" w:eastAsia="Times New Roman" w:hAnsi="Arial" w:cs="Arial"/>
          <w:color w:val="000000"/>
          <w:sz w:val="21"/>
          <w:szCs w:val="21"/>
          <w:lang w:eastAsia="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7B79A0">
        <w:rPr>
          <w:rFonts w:ascii="Arial" w:eastAsia="Times New Roman" w:hAnsi="Arial" w:cs="Arial"/>
          <w:color w:val="000000"/>
          <w:sz w:val="21"/>
          <w:szCs w:val="21"/>
          <w:lang w:eastAsia="ru-RU"/>
        </w:rPr>
        <w:t>аварийно-химически</w:t>
      </w:r>
      <w:proofErr w:type="gramEnd"/>
      <w:r w:rsidRPr="007B79A0">
        <w:rPr>
          <w:rFonts w:ascii="Arial" w:eastAsia="Times New Roman" w:hAnsi="Arial" w:cs="Arial"/>
          <w:color w:val="000000"/>
          <w:sz w:val="21"/>
          <w:szCs w:val="21"/>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5. «Безопасность в природной среде и экологическая безопасность».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Федеральная служба по надзору в сфере защиты прав потребителей и благополучия человека (</w:t>
      </w:r>
      <w:proofErr w:type="spellStart"/>
      <w:r w:rsidRPr="007B79A0">
        <w:rPr>
          <w:rFonts w:ascii="Arial" w:eastAsia="Times New Roman" w:hAnsi="Arial" w:cs="Arial"/>
          <w:color w:val="000000"/>
          <w:sz w:val="21"/>
          <w:szCs w:val="21"/>
          <w:lang w:eastAsia="ru-RU"/>
        </w:rPr>
        <w:t>Роспотребнадзор</w:t>
      </w:r>
      <w:proofErr w:type="spellEnd"/>
      <w:r w:rsidRPr="007B79A0">
        <w:rPr>
          <w:rFonts w:ascii="Arial" w:eastAsia="Times New Roman" w:hAnsi="Arial" w:cs="Arial"/>
          <w:color w:val="000000"/>
          <w:sz w:val="21"/>
          <w:szCs w:val="21"/>
          <w:lang w:eastAsia="ru-RU"/>
        </w:rPr>
        <w:t>). Федеральный закон от 10 января 2002 г. № 7-ФЗ «Об охране окружающей среды».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7B79A0">
        <w:rPr>
          <w:rFonts w:ascii="Arial" w:eastAsia="Times New Roman" w:hAnsi="Arial" w:cs="Arial"/>
          <w:color w:val="000000"/>
          <w:sz w:val="21"/>
          <w:szCs w:val="21"/>
          <w:lang w:eastAsia="ru-RU"/>
        </w:rPr>
        <w:t>Шумомеры</w:t>
      </w:r>
      <w:proofErr w:type="spellEnd"/>
      <w:r w:rsidRPr="007B79A0">
        <w:rPr>
          <w:rFonts w:ascii="Arial" w:eastAsia="Times New Roman" w:hAnsi="Arial" w:cs="Arial"/>
          <w:color w:val="000000"/>
          <w:sz w:val="21"/>
          <w:szCs w:val="21"/>
          <w:lang w:eastAsia="ru-RU"/>
        </w:rPr>
        <w:t xml:space="preserve">. Люксметры. Бытовые дозиметры (радиометры). Бытовые </w:t>
      </w:r>
      <w:proofErr w:type="spellStart"/>
      <w:r w:rsidRPr="007B79A0">
        <w:rPr>
          <w:rFonts w:ascii="Arial" w:eastAsia="Times New Roman" w:hAnsi="Arial" w:cs="Arial"/>
          <w:color w:val="000000"/>
          <w:sz w:val="21"/>
          <w:szCs w:val="21"/>
          <w:lang w:eastAsia="ru-RU"/>
        </w:rPr>
        <w:t>нитратомеры</w:t>
      </w:r>
      <w:proofErr w:type="spellEnd"/>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6. «Основы противодействия экстремизму и терроризму».</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Разновидности экстремистской деятельности. Внешние и внутренние экстремистские угрозы.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7B79A0">
        <w:rPr>
          <w:rFonts w:ascii="Arial" w:eastAsia="Times New Roman" w:hAnsi="Arial" w:cs="Arial"/>
          <w:color w:val="000000"/>
          <w:sz w:val="21"/>
          <w:szCs w:val="21"/>
          <w:lang w:eastAsia="ru-RU"/>
        </w:rPr>
        <w:t>дств дл</w:t>
      </w:r>
      <w:proofErr w:type="gramEnd"/>
      <w:r w:rsidRPr="007B79A0">
        <w:rPr>
          <w:rFonts w:ascii="Arial" w:eastAsia="Times New Roman" w:hAnsi="Arial" w:cs="Arial"/>
          <w:color w:val="000000"/>
          <w:sz w:val="21"/>
          <w:szCs w:val="21"/>
          <w:lang w:eastAsia="ru-RU"/>
        </w:rPr>
        <w:t>я проведения контртеррористической операции.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7B79A0">
        <w:rPr>
          <w:rFonts w:ascii="Arial" w:eastAsia="Times New Roman" w:hAnsi="Arial" w:cs="Arial"/>
          <w:color w:val="000000"/>
          <w:sz w:val="21"/>
          <w:szCs w:val="21"/>
          <w:lang w:eastAsia="ru-RU"/>
        </w:rPr>
        <w:t>Кибертерроризм</w:t>
      </w:r>
      <w:proofErr w:type="spellEnd"/>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7. «Основы здорового образа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7B79A0">
        <w:rPr>
          <w:rFonts w:ascii="Arial" w:eastAsia="Times New Roman" w:hAnsi="Arial" w:cs="Arial"/>
          <w:color w:val="000000"/>
          <w:sz w:val="21"/>
          <w:szCs w:val="21"/>
          <w:lang w:eastAsia="ru-RU"/>
        </w:rPr>
        <w:t>культуры безопасности, составляющей которой является</w:t>
      </w:r>
      <w:proofErr w:type="gramEnd"/>
      <w:r w:rsidRPr="007B79A0">
        <w:rPr>
          <w:rFonts w:ascii="Arial" w:eastAsia="Times New Roman" w:hAnsi="Arial" w:cs="Arial"/>
          <w:color w:val="000000"/>
          <w:sz w:val="21"/>
          <w:szCs w:val="21"/>
          <w:lang w:eastAsia="ru-RU"/>
        </w:rPr>
        <w:t xml:space="preserve"> ведение здорового образа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Наркотизм – одна из главных угроз общественному здоровью. Правовые основы государственной политики в сфере </w:t>
      </w:r>
      <w:proofErr w:type="gramStart"/>
      <w:r w:rsidRPr="007B79A0">
        <w:rPr>
          <w:rFonts w:ascii="Arial" w:eastAsia="Times New Roman" w:hAnsi="Arial" w:cs="Arial"/>
          <w:color w:val="000000"/>
          <w:sz w:val="21"/>
          <w:szCs w:val="21"/>
          <w:lang w:eastAsia="ru-RU"/>
        </w:rPr>
        <w:t>контроля за</w:t>
      </w:r>
      <w:proofErr w:type="gramEnd"/>
      <w:r w:rsidRPr="007B79A0">
        <w:rPr>
          <w:rFonts w:ascii="Arial" w:eastAsia="Times New Roman" w:hAnsi="Arial" w:cs="Arial"/>
          <w:color w:val="000000"/>
          <w:sz w:val="21"/>
          <w:szCs w:val="21"/>
          <w:lang w:eastAsia="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7B79A0">
        <w:rPr>
          <w:rFonts w:ascii="Arial" w:eastAsia="Times New Roman" w:hAnsi="Arial" w:cs="Arial"/>
          <w:color w:val="000000"/>
          <w:sz w:val="21"/>
          <w:szCs w:val="21"/>
          <w:lang w:eastAsia="ru-RU"/>
        </w:rPr>
        <w:t>Психоактивные</w:t>
      </w:r>
      <w:proofErr w:type="spellEnd"/>
      <w:r w:rsidRPr="007B79A0">
        <w:rPr>
          <w:rFonts w:ascii="Arial" w:eastAsia="Times New Roman" w:hAnsi="Arial" w:cs="Arial"/>
          <w:color w:val="000000"/>
          <w:sz w:val="21"/>
          <w:szCs w:val="21"/>
          <w:lang w:eastAsia="ru-RU"/>
        </w:rPr>
        <w:t xml:space="preserve"> вещества (ПАВ). Формирование индивидуального негативного отношения к наркотикам.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Комплексы профилактики </w:t>
      </w:r>
      <w:proofErr w:type="spellStart"/>
      <w:r w:rsidRPr="007B79A0">
        <w:rPr>
          <w:rFonts w:ascii="Arial" w:eastAsia="Times New Roman" w:hAnsi="Arial" w:cs="Arial"/>
          <w:color w:val="000000"/>
          <w:sz w:val="21"/>
          <w:szCs w:val="21"/>
          <w:lang w:eastAsia="ru-RU"/>
        </w:rPr>
        <w:t>психоактивных</w:t>
      </w:r>
      <w:proofErr w:type="spellEnd"/>
      <w:r w:rsidRPr="007B79A0">
        <w:rPr>
          <w:rFonts w:ascii="Arial" w:eastAsia="Times New Roman" w:hAnsi="Arial" w:cs="Arial"/>
          <w:color w:val="000000"/>
          <w:sz w:val="21"/>
          <w:szCs w:val="21"/>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8. «Основы медицинских знаний и оказание первой помощи».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Освоение основ медицинских знаний.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7B79A0">
        <w:rPr>
          <w:rFonts w:ascii="Arial" w:eastAsia="Times New Roman" w:hAnsi="Arial" w:cs="Arial"/>
          <w:color w:val="000000"/>
          <w:sz w:val="21"/>
          <w:szCs w:val="21"/>
          <w:lang w:eastAsia="ru-RU"/>
        </w:rPr>
        <w:t>коронавирусной</w:t>
      </w:r>
      <w:proofErr w:type="spellEnd"/>
      <w:r w:rsidRPr="007B79A0">
        <w:rPr>
          <w:rFonts w:ascii="Arial" w:eastAsia="Times New Roman" w:hAnsi="Arial" w:cs="Arial"/>
          <w:color w:val="000000"/>
          <w:sz w:val="21"/>
          <w:szCs w:val="21"/>
          <w:lang w:eastAsia="ru-RU"/>
        </w:rPr>
        <w:t xml:space="preserve"> инфекции СOVID-19. Правила профилактики </w:t>
      </w:r>
      <w:proofErr w:type="spellStart"/>
      <w:r w:rsidRPr="007B79A0">
        <w:rPr>
          <w:rFonts w:ascii="Arial" w:eastAsia="Times New Roman" w:hAnsi="Arial" w:cs="Arial"/>
          <w:color w:val="000000"/>
          <w:sz w:val="21"/>
          <w:szCs w:val="21"/>
          <w:lang w:eastAsia="ru-RU"/>
        </w:rPr>
        <w:t>коронавируса</w:t>
      </w:r>
      <w:proofErr w:type="spellEnd"/>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Первая помощь при нарушениях сердечной деятельности. Острая сердечная недостаточность (</w:t>
      </w:r>
      <w:proofErr w:type="gramStart"/>
      <w:r w:rsidRPr="007B79A0">
        <w:rPr>
          <w:rFonts w:ascii="Arial" w:eastAsia="Times New Roman" w:hAnsi="Arial" w:cs="Arial"/>
          <w:color w:val="000000"/>
          <w:sz w:val="21"/>
          <w:szCs w:val="21"/>
          <w:lang w:eastAsia="ru-RU"/>
        </w:rPr>
        <w:t>ОСН</w:t>
      </w:r>
      <w:proofErr w:type="gramEnd"/>
      <w:r w:rsidRPr="007B79A0">
        <w:rPr>
          <w:rFonts w:ascii="Arial" w:eastAsia="Times New Roman" w:hAnsi="Arial" w:cs="Arial"/>
          <w:color w:val="000000"/>
          <w:sz w:val="21"/>
          <w:szCs w:val="21"/>
          <w:lang w:eastAsia="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Первая помощь при утоплении и коме. Первая помощь при отравлении </w:t>
      </w:r>
      <w:proofErr w:type="spellStart"/>
      <w:r w:rsidRPr="007B79A0">
        <w:rPr>
          <w:rFonts w:ascii="Arial" w:eastAsia="Times New Roman" w:hAnsi="Arial" w:cs="Arial"/>
          <w:color w:val="000000"/>
          <w:sz w:val="21"/>
          <w:szCs w:val="21"/>
          <w:lang w:eastAsia="ru-RU"/>
        </w:rPr>
        <w:t>психоактивными</w:t>
      </w:r>
      <w:proofErr w:type="spellEnd"/>
      <w:r w:rsidRPr="007B79A0">
        <w:rPr>
          <w:rFonts w:ascii="Arial" w:eastAsia="Times New Roman" w:hAnsi="Arial" w:cs="Arial"/>
          <w:color w:val="000000"/>
          <w:sz w:val="21"/>
          <w:szCs w:val="21"/>
          <w:lang w:eastAsia="ru-RU"/>
        </w:rPr>
        <w:t xml:space="preserve"> веществами. Общие признаки отравления </w:t>
      </w:r>
      <w:proofErr w:type="spellStart"/>
      <w:r w:rsidRPr="007B79A0">
        <w:rPr>
          <w:rFonts w:ascii="Arial" w:eastAsia="Times New Roman" w:hAnsi="Arial" w:cs="Arial"/>
          <w:color w:val="000000"/>
          <w:sz w:val="21"/>
          <w:szCs w:val="21"/>
          <w:lang w:eastAsia="ru-RU"/>
        </w:rPr>
        <w:t>психоактивными</w:t>
      </w:r>
      <w:proofErr w:type="spellEnd"/>
      <w:r w:rsidRPr="007B79A0">
        <w:rPr>
          <w:rFonts w:ascii="Arial" w:eastAsia="Times New Roman" w:hAnsi="Arial" w:cs="Arial"/>
          <w:color w:val="000000"/>
          <w:sz w:val="21"/>
          <w:szCs w:val="21"/>
          <w:lang w:eastAsia="ru-RU"/>
        </w:rPr>
        <w:t xml:space="preserve"> веществами.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Составы аптечек для оказания первой помощи в различных условиях.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Правила и способы переноски (транспортировки) пострадавших.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Модуль № 9. «Элементы начальной военной подготовки».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Способы передвижения в бою при действиях в пешем порядке.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7B79A0">
        <w:rPr>
          <w:rFonts w:ascii="Arial" w:eastAsia="Times New Roman" w:hAnsi="Arial" w:cs="Arial"/>
          <w:color w:val="000000"/>
          <w:sz w:val="21"/>
          <w:szCs w:val="21"/>
          <w:lang w:eastAsia="ru-RU"/>
        </w:rPr>
        <w:t>оттаскивания</w:t>
      </w:r>
      <w:proofErr w:type="spellEnd"/>
      <w:r w:rsidRPr="007B79A0">
        <w:rPr>
          <w:rFonts w:ascii="Arial" w:eastAsia="Times New Roman" w:hAnsi="Arial" w:cs="Arial"/>
          <w:color w:val="000000"/>
          <w:sz w:val="21"/>
          <w:szCs w:val="21"/>
          <w:lang w:eastAsia="ru-RU"/>
        </w:rPr>
        <w:t xml:space="preserve"> раненых с поля боя.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ПЛАНИРУЕМЫЕ РЕЗУЛЬТАТЫ ОСВОЕНИЯ УЧЕБНОГО ПРЕДМЕТА «ОСНОВЫ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ЛИЧНОСТНЫЕ РЕЗУЛЬТАТЫ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7B79A0">
        <w:rPr>
          <w:rFonts w:ascii="Arial" w:eastAsia="Times New Roman" w:hAnsi="Arial" w:cs="Arial"/>
          <w:color w:val="000000"/>
          <w:sz w:val="21"/>
          <w:szCs w:val="21"/>
          <w:lang w:eastAsia="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Личностные результаты изучения О</w:t>
      </w:r>
      <w:proofErr w:type="gramStart"/>
      <w:r w:rsidRPr="007B79A0">
        <w:rPr>
          <w:rFonts w:ascii="Arial" w:eastAsia="Times New Roman" w:hAnsi="Arial" w:cs="Arial"/>
          <w:color w:val="000000"/>
          <w:sz w:val="21"/>
          <w:szCs w:val="21"/>
          <w:lang w:eastAsia="ru-RU"/>
        </w:rPr>
        <w:t>БЖ вкл</w:t>
      </w:r>
      <w:proofErr w:type="gramEnd"/>
      <w:r w:rsidRPr="007B79A0">
        <w:rPr>
          <w:rFonts w:ascii="Arial" w:eastAsia="Times New Roman" w:hAnsi="Arial" w:cs="Arial"/>
          <w:color w:val="000000"/>
          <w:sz w:val="21"/>
          <w:szCs w:val="21"/>
          <w:lang w:eastAsia="ru-RU"/>
        </w:rPr>
        <w:t>ючают:</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1) гражданское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готовность к взаимодействию с обществом и государством в обеспечении безопасности жизни и здоровья населения;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2) патриотическое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3) духовно-нравственное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осознание духовных ценностей российского народа и российского воинства;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способность оценивать ситуацию и принимать осознанные решения, готовность реализовать </w:t>
      </w:r>
      <w:proofErr w:type="gramStart"/>
      <w:r w:rsidRPr="007B79A0">
        <w:rPr>
          <w:rFonts w:ascii="Arial" w:eastAsia="Times New Roman" w:hAnsi="Arial" w:cs="Arial"/>
          <w:color w:val="000000"/>
          <w:sz w:val="21"/>
          <w:szCs w:val="21"/>
          <w:lang w:eastAsia="ru-RU"/>
        </w:rPr>
        <w:t>риск-ориентированное</w:t>
      </w:r>
      <w:proofErr w:type="gramEnd"/>
      <w:r w:rsidRPr="007B79A0">
        <w:rPr>
          <w:rFonts w:ascii="Arial" w:eastAsia="Times New Roman" w:hAnsi="Arial" w:cs="Arial"/>
          <w:color w:val="000000"/>
          <w:sz w:val="21"/>
          <w:szCs w:val="21"/>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B79A0">
        <w:rPr>
          <w:rFonts w:ascii="Arial" w:eastAsia="Times New Roman" w:hAnsi="Arial" w:cs="Arial"/>
          <w:color w:val="000000"/>
          <w:sz w:val="21"/>
          <w:szCs w:val="21"/>
          <w:lang w:eastAsia="ru-RU"/>
        </w:rPr>
        <w:t>волонтёрства</w:t>
      </w:r>
      <w:proofErr w:type="spellEnd"/>
      <w:r w:rsidRPr="007B79A0">
        <w:rPr>
          <w:rFonts w:ascii="Arial" w:eastAsia="Times New Roman" w:hAnsi="Arial" w:cs="Arial"/>
          <w:color w:val="000000"/>
          <w:sz w:val="21"/>
          <w:szCs w:val="21"/>
          <w:lang w:eastAsia="ru-RU"/>
        </w:rPr>
        <w:t xml:space="preserve"> и добровольчества;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4) эстетическое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эстетическое отношение к миру в сочетании с культурой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понимание взаимозависимости успешности и полноценного развития и безопасного поведения в повседневной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5) ценности научного познания: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7B79A0">
        <w:rPr>
          <w:rFonts w:ascii="Arial" w:eastAsia="Times New Roman" w:hAnsi="Arial" w:cs="Arial"/>
          <w:color w:val="000000"/>
          <w:sz w:val="21"/>
          <w:szCs w:val="21"/>
          <w:lang w:eastAsia="ru-RU"/>
        </w:rPr>
        <w:t>естественно-научных</w:t>
      </w:r>
      <w:proofErr w:type="gramEnd"/>
      <w:r w:rsidRPr="007B79A0">
        <w:rPr>
          <w:rFonts w:ascii="Arial" w:eastAsia="Times New Roman" w:hAnsi="Arial" w:cs="Arial"/>
          <w:color w:val="000000"/>
          <w:sz w:val="21"/>
          <w:szCs w:val="21"/>
          <w:lang w:eastAsia="ru-RU"/>
        </w:rPr>
        <w:t>, общественных, гуманитарных областях знаний, современной концепции культуры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6) физическое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осознание ценности жизни,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ответственного отношения к своему здоровью и здоровью окружающих;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знание приёмов оказания первой помощи и готовность применять их в случае необходимости;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потребность в регулярном ведении здорового образа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lastRenderedPageBreak/>
        <w:t>7) трудовое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готовность к осознанному и ответственному соблюдению требований безопасности в процессе трудовой 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интерес к различным сферам профессиональной деятельности, включая военно-профессиональную деятельность;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готовность и способность к образованию и самообразованию на протяжении всей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8) экологическое воспитание: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расширение представлений о деятельности экологической направленности.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МЕТАПРЕДМЕТНЫЕ РЕЗУЛЬТАТЫ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базовые логические действия</w:t>
      </w:r>
      <w:r w:rsidRPr="007B79A0">
        <w:rPr>
          <w:rFonts w:ascii="Arial" w:eastAsia="Times New Roman" w:hAnsi="Arial" w:cs="Arial"/>
          <w:color w:val="000000"/>
          <w:sz w:val="21"/>
          <w:szCs w:val="21"/>
          <w:lang w:eastAsia="ru-RU"/>
        </w:rPr>
        <w:t> как часть познавательных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7B79A0">
        <w:rPr>
          <w:rFonts w:ascii="Arial" w:eastAsia="Times New Roman" w:hAnsi="Arial" w:cs="Arial"/>
          <w:color w:val="000000"/>
          <w:sz w:val="21"/>
          <w:szCs w:val="21"/>
          <w:lang w:eastAsia="ru-RU"/>
        </w:rPr>
        <w:t>риск-ориентированного</w:t>
      </w:r>
      <w:proofErr w:type="gramEnd"/>
      <w:r w:rsidRPr="007B79A0">
        <w:rPr>
          <w:rFonts w:ascii="Arial" w:eastAsia="Times New Roman" w:hAnsi="Arial" w:cs="Arial"/>
          <w:color w:val="000000"/>
          <w:sz w:val="21"/>
          <w:szCs w:val="21"/>
          <w:lang w:eastAsia="ru-RU"/>
        </w:rPr>
        <w:t xml:space="preserve"> поведения;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планировать и осуществлять учебные действия в условиях дефицита информации, необходимой для решения стоящей задачи;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развивать творческое мышление при решении ситуационных задач.</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базовые исследовательские действия</w:t>
      </w:r>
      <w:r w:rsidRPr="007B79A0">
        <w:rPr>
          <w:rFonts w:ascii="Arial" w:eastAsia="Times New Roman" w:hAnsi="Arial" w:cs="Arial"/>
          <w:color w:val="000000"/>
          <w:sz w:val="21"/>
          <w:szCs w:val="21"/>
          <w:lang w:eastAsia="ru-RU"/>
        </w:rPr>
        <w:t> как часть познавательных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владеть научной терминологией, ключевыми понятиями и методами в области безопасности жизнедеятельности;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характеризовать приобретённые знания и навыки, оценивать возможность их реализации в реальных ситуациях;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умения работать с информацией</w:t>
      </w:r>
      <w:r w:rsidRPr="007B79A0">
        <w:rPr>
          <w:rFonts w:ascii="Arial" w:eastAsia="Times New Roman" w:hAnsi="Arial" w:cs="Arial"/>
          <w:color w:val="000000"/>
          <w:sz w:val="21"/>
          <w:szCs w:val="21"/>
          <w:lang w:eastAsia="ru-RU"/>
        </w:rPr>
        <w:t> как часть познавательных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оценивать достоверность, легитимность информации, её соответствие правовым и морально-этическим нормам;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владеть навыками по предотвращению рисков, профилактике угроз и защите от опасностей цифровой среды;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умения общения</w:t>
      </w:r>
      <w:r w:rsidRPr="007B79A0">
        <w:rPr>
          <w:rFonts w:ascii="Arial" w:eastAsia="Times New Roman" w:hAnsi="Arial" w:cs="Arial"/>
          <w:color w:val="000000"/>
          <w:sz w:val="21"/>
          <w:szCs w:val="21"/>
          <w:lang w:eastAsia="ru-RU"/>
        </w:rPr>
        <w:t> как часть коммуникативных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владеть приёмами безопасного межличностного и группового общения; безопасно действовать по избеганию конфликтных ситуаций;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аргументированно, логично и ясно излагать свою точку зрения с использованием языковых средств.</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умения самоорганизации</w:t>
      </w:r>
      <w:r w:rsidRPr="007B79A0">
        <w:rPr>
          <w:rFonts w:ascii="Arial" w:eastAsia="Times New Roman" w:hAnsi="Arial" w:cs="Arial"/>
          <w:color w:val="000000"/>
          <w:sz w:val="21"/>
          <w:szCs w:val="21"/>
          <w:lang w:eastAsia="ru-RU"/>
        </w:rPr>
        <w:t> как части регулятивных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ставить и формулировать собственные задачи в образовательной деятельности и жизненных ситуациях;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самостоятельно выявлять проблемные вопросы, выбирать оптимальный способ и составлять план их решения в конкретных условиях;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делать осознанный выбор в новой ситуации, аргументировать его; брать ответственность за своё решение;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оценивать приобретённый опыт;</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умения самоконтроля</w:t>
      </w:r>
      <w:r w:rsidRPr="007B79A0">
        <w:rPr>
          <w:rFonts w:ascii="Arial" w:eastAsia="Times New Roman" w:hAnsi="Arial" w:cs="Arial"/>
          <w:color w:val="000000"/>
          <w:sz w:val="21"/>
          <w:szCs w:val="21"/>
          <w:lang w:eastAsia="ru-RU"/>
        </w:rPr>
        <w:t>, принятия себя и других как части регулятивных универсальных учебных действий:</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использовать приёмы рефлексии для анализа и оценки образовательной ситуации, выбора оптимального решения;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принимать себя, понимая свои недостатки и достоинства, невозможности контроля всего вокруг;</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принимать мотивы и аргументы других при анализе и оценке образовательной ситуации; признавать право на ошибку свою и чужую.</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У обучающегося будут сформированы следующие </w:t>
      </w:r>
      <w:r w:rsidRPr="007B79A0">
        <w:rPr>
          <w:rFonts w:ascii="Arial" w:eastAsia="Times New Roman" w:hAnsi="Arial" w:cs="Arial"/>
          <w:b/>
          <w:bCs/>
          <w:color w:val="000000"/>
          <w:sz w:val="21"/>
          <w:szCs w:val="21"/>
          <w:lang w:eastAsia="ru-RU"/>
        </w:rPr>
        <w:t>умения совместной деятельности</w:t>
      </w:r>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понимать и использовать преимущества командной и индивидуальной работы в конкретной учебной ситуации;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оценивать свой вклад и вклад каждого участника команды в общий результат по совместно разработанным критериям;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ПРЕДМЕТНЫЕ РЕЗУЛЬТАТЫ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 xml:space="preserve">Предметные результаты освоения программы по ОБЖ на уровне среднего общего образования характеризуют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B79A0">
        <w:rPr>
          <w:rFonts w:ascii="Arial" w:eastAsia="Times New Roman" w:hAnsi="Arial" w:cs="Arial"/>
          <w:color w:val="000000"/>
          <w:sz w:val="21"/>
          <w:szCs w:val="21"/>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Предметные результаты, формируемые в ходе изучения ОБЖ, должны обеспечивать:</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1)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2)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3)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B79A0">
        <w:rPr>
          <w:rFonts w:ascii="Arial" w:eastAsia="Times New Roman" w:hAnsi="Arial" w:cs="Arial"/>
          <w:color w:val="000000"/>
          <w:sz w:val="21"/>
          <w:szCs w:val="21"/>
          <w:lang w:eastAsia="ru-RU"/>
        </w:rPr>
        <w:lastRenderedPageBreak/>
        <w:t>сформированность</w:t>
      </w:r>
      <w:proofErr w:type="spellEnd"/>
      <w:r w:rsidRPr="007B79A0">
        <w:rPr>
          <w:rFonts w:ascii="Arial" w:eastAsia="Times New Roman" w:hAnsi="Arial" w:cs="Arial"/>
          <w:color w:val="000000"/>
          <w:sz w:val="21"/>
          <w:szCs w:val="21"/>
          <w:lang w:eastAsia="ru-RU"/>
        </w:rPr>
        <w:t xml:space="preserve"> представлений об экологической безопасности, ценности бережного отношения к природе, разумного природопользования;</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нетерпимости к проявлениям насилия в социальном взаимодействии;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 xml:space="preserve">9)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10)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7B79A0">
        <w:rPr>
          <w:rFonts w:ascii="Arial" w:eastAsia="Times New Roman" w:hAnsi="Arial" w:cs="Arial"/>
          <w:color w:val="000000"/>
          <w:sz w:val="21"/>
          <w:szCs w:val="21"/>
          <w:lang w:eastAsia="ru-RU"/>
        </w:rPr>
        <w:t>сформированность</w:t>
      </w:r>
      <w:proofErr w:type="spellEnd"/>
      <w:r w:rsidRPr="007B79A0">
        <w:rPr>
          <w:rFonts w:ascii="Arial" w:eastAsia="Times New Roman" w:hAnsi="Arial" w:cs="Arial"/>
          <w:color w:val="000000"/>
          <w:sz w:val="21"/>
          <w:szCs w:val="21"/>
          <w:lang w:eastAsia="ru-RU"/>
        </w:rPr>
        <w:t xml:space="preserve"> представлений о роли государства, общества и личности в обеспечении безопасности.</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Образовательная организация вправе самостоятельно определять последовательность для освоения </w:t>
      </w:r>
      <w:proofErr w:type="gramStart"/>
      <w:r w:rsidRPr="007B79A0">
        <w:rPr>
          <w:rFonts w:ascii="Arial" w:eastAsia="Times New Roman" w:hAnsi="Arial" w:cs="Arial"/>
          <w:color w:val="000000"/>
          <w:sz w:val="21"/>
          <w:szCs w:val="21"/>
          <w:lang w:eastAsia="ru-RU"/>
        </w:rPr>
        <w:t>обучающимися</w:t>
      </w:r>
      <w:proofErr w:type="gramEnd"/>
      <w:r w:rsidRPr="007B79A0">
        <w:rPr>
          <w:rFonts w:ascii="Arial" w:eastAsia="Times New Roman" w:hAnsi="Arial" w:cs="Arial"/>
          <w:color w:val="000000"/>
          <w:sz w:val="21"/>
          <w:szCs w:val="21"/>
          <w:lang w:eastAsia="ru-RU"/>
        </w:rPr>
        <w:t xml:space="preserve"> модулей ОБЖ.</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r w:rsidRPr="007B79A0">
        <w:rPr>
          <w:rFonts w:ascii="Arial" w:eastAsia="Times New Roman" w:hAnsi="Arial" w:cs="Arial"/>
          <w:b/>
          <w:bCs/>
          <w:color w:val="000000"/>
          <w:sz w:val="21"/>
          <w:szCs w:val="21"/>
          <w:lang w:eastAsia="ru-RU"/>
        </w:rPr>
        <w:t>УЧЕБНО-МЕТОДИЧЕСКОЕ ОБЕСПЕЧЕНИЕ ОБРАЗОВАТЕЛЬНОГО ПРОЦЕССА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ОБЯЗАТЕЛЬНЫЕ УЧЕБНЫЕ МАТЕРИАЛЫ ДЛЯ УЧЕНИКА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roofErr w:type="gramStart"/>
      <w:r w:rsidRPr="007B79A0">
        <w:rPr>
          <w:rFonts w:ascii="Arial" w:eastAsia="Times New Roman" w:hAnsi="Arial" w:cs="Arial"/>
          <w:color w:val="000000"/>
          <w:sz w:val="21"/>
          <w:szCs w:val="21"/>
          <w:lang w:eastAsia="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7B79A0">
        <w:rPr>
          <w:rFonts w:ascii="Arial" w:eastAsia="Times New Roman" w:hAnsi="Arial" w:cs="Arial"/>
          <w:color w:val="000000"/>
          <w:sz w:val="21"/>
          <w:szCs w:val="21"/>
          <w:lang w:eastAsia="ru-RU"/>
        </w:rPr>
        <w:b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roofErr w:type="gramEnd"/>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lastRenderedPageBreak/>
        <w:t>МЕТОДИЧЕСКИЕ МАТЕРИАЛЫ ДЛЯ УЧИТЕЛЯ</w:t>
      </w:r>
    </w:p>
    <w:p w:rsidR="007B79A0" w:rsidRPr="007B79A0" w:rsidRDefault="007B79A0" w:rsidP="007B79A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учебник «Основы безопасности жизнедеятельности» для 10 – 11 класса</w:t>
      </w:r>
      <w:proofErr w:type="gramStart"/>
      <w:r w:rsidRPr="007B79A0">
        <w:rPr>
          <w:rFonts w:ascii="Arial" w:eastAsia="Times New Roman" w:hAnsi="Arial" w:cs="Arial"/>
          <w:color w:val="000000"/>
          <w:sz w:val="21"/>
          <w:szCs w:val="21"/>
          <w:lang w:eastAsia="ru-RU"/>
        </w:rPr>
        <w:t xml:space="preserve"> :</w:t>
      </w:r>
      <w:proofErr w:type="gramEnd"/>
      <w:r w:rsidRPr="007B79A0">
        <w:rPr>
          <w:rFonts w:ascii="Arial" w:eastAsia="Times New Roman" w:hAnsi="Arial" w:cs="Arial"/>
          <w:color w:val="000000"/>
          <w:sz w:val="21"/>
          <w:szCs w:val="21"/>
          <w:lang w:eastAsia="ru-RU"/>
        </w:rPr>
        <w:t xml:space="preserve"> базовый уровень: учебник / С.В. Ким; В.А. Горский – М.; </w:t>
      </w:r>
      <w:proofErr w:type="spellStart"/>
      <w:r w:rsidRPr="007B79A0">
        <w:rPr>
          <w:rFonts w:ascii="Arial" w:eastAsia="Times New Roman" w:hAnsi="Arial" w:cs="Arial"/>
          <w:color w:val="000000"/>
          <w:sz w:val="21"/>
          <w:szCs w:val="21"/>
          <w:lang w:eastAsia="ru-RU"/>
        </w:rPr>
        <w:t>Вентана</w:t>
      </w:r>
      <w:proofErr w:type="spellEnd"/>
      <w:r w:rsidRPr="007B79A0">
        <w:rPr>
          <w:rFonts w:ascii="Arial" w:eastAsia="Times New Roman" w:hAnsi="Arial" w:cs="Arial"/>
          <w:color w:val="000000"/>
          <w:sz w:val="21"/>
          <w:szCs w:val="21"/>
          <w:lang w:eastAsia="ru-RU"/>
        </w:rPr>
        <w:t xml:space="preserve"> - Граф, 2019 – 396, [4] c.: ил. – (Российский учебник).</w:t>
      </w:r>
    </w:p>
    <w:p w:rsidR="007B79A0" w:rsidRPr="007B79A0" w:rsidRDefault="007B79A0" w:rsidP="007B79A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Общевоинские уставы Вооруженных сил Российской Федерации;</w:t>
      </w:r>
    </w:p>
    <w:p w:rsidR="007B79A0" w:rsidRPr="007B79A0" w:rsidRDefault="007B79A0" w:rsidP="007B79A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Патриотическое воспитание и военно-профессиональная ориентация учащихся 10—11 классов / А. А. </w:t>
      </w:r>
      <w:proofErr w:type="spellStart"/>
      <w:r w:rsidRPr="007B79A0">
        <w:rPr>
          <w:rFonts w:ascii="Arial" w:eastAsia="Times New Roman" w:hAnsi="Arial" w:cs="Arial"/>
          <w:color w:val="000000"/>
          <w:sz w:val="21"/>
          <w:szCs w:val="21"/>
          <w:lang w:eastAsia="ru-RU"/>
        </w:rPr>
        <w:t>Волокитин</w:t>
      </w:r>
      <w:proofErr w:type="gramStart"/>
      <w:r w:rsidRPr="007B79A0">
        <w:rPr>
          <w:rFonts w:ascii="Arial" w:eastAsia="Times New Roman" w:hAnsi="Arial" w:cs="Arial"/>
          <w:color w:val="000000"/>
          <w:sz w:val="21"/>
          <w:szCs w:val="21"/>
          <w:lang w:eastAsia="ru-RU"/>
        </w:rPr>
        <w:t>,Н</w:t>
      </w:r>
      <w:proofErr w:type="spellEnd"/>
      <w:proofErr w:type="gramEnd"/>
      <w:r w:rsidRPr="007B79A0">
        <w:rPr>
          <w:rFonts w:ascii="Arial" w:eastAsia="Times New Roman" w:hAnsi="Arial" w:cs="Arial"/>
          <w:color w:val="000000"/>
          <w:sz w:val="21"/>
          <w:szCs w:val="21"/>
          <w:lang w:eastAsia="ru-RU"/>
        </w:rPr>
        <w:t>. Н. Грачев, В. А. Жильцов и др. — М.: Дрофа.</w:t>
      </w:r>
    </w:p>
    <w:p w:rsidR="007B79A0" w:rsidRPr="007B79A0" w:rsidRDefault="007B79A0" w:rsidP="007B79A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Хромов Н. И. Методика проведения практических занятий по основам военной службы. 10—11 классы: учебно-методическое пособие. — М.: Дрофа.</w:t>
      </w: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r w:rsidRPr="007B79A0">
        <w:rPr>
          <w:rFonts w:ascii="Arial" w:eastAsia="Times New Roman" w:hAnsi="Arial" w:cs="Arial"/>
          <w:b/>
          <w:bCs/>
          <w:i/>
          <w:iCs/>
          <w:color w:val="000000"/>
          <w:sz w:val="21"/>
          <w:szCs w:val="21"/>
          <w:lang w:eastAsia="ru-RU"/>
        </w:rPr>
        <w:t>Мультимедийные издания:</w:t>
      </w:r>
    </w:p>
    <w:p w:rsidR="007B79A0" w:rsidRPr="007B79A0" w:rsidRDefault="007B79A0" w:rsidP="007B79A0">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CD и DVD - диски:</w:t>
      </w:r>
    </w:p>
    <w:p w:rsidR="007B79A0" w:rsidRPr="007B79A0" w:rsidRDefault="007B79A0" w:rsidP="007B79A0">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энциклопедия «Основы безопасности жизнедеятельности» для детей и подростков;</w:t>
      </w: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r w:rsidRPr="007B79A0">
        <w:rPr>
          <w:rFonts w:ascii="Arial" w:eastAsia="Times New Roman" w:hAnsi="Arial" w:cs="Arial"/>
          <w:b/>
          <w:bCs/>
          <w:i/>
          <w:iCs/>
          <w:color w:val="000000"/>
          <w:sz w:val="21"/>
          <w:szCs w:val="21"/>
          <w:lang w:eastAsia="ru-RU"/>
        </w:rPr>
        <w:t>Экранно-звуковые пособия:</w:t>
      </w:r>
    </w:p>
    <w:p w:rsidR="007B79A0" w:rsidRPr="007B79A0" w:rsidRDefault="007B79A0" w:rsidP="007B79A0">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Видеофильмы по основным темам и разделам курса ОБЖ в основной школе. Интерактивная доска.</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ЦИФРОВЫЕ ОБРАЗОВАТЕЛЬНЫЕ РЕСУРСЫ И РЕСУРСЫ СЕТИ ИНТЕРНЕТ</w:t>
      </w:r>
    </w:p>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w:t>
      </w:r>
    </w:p>
    <w:tbl>
      <w:tblPr>
        <w:tblW w:w="9480" w:type="dxa"/>
        <w:shd w:val="clear" w:color="auto" w:fill="FFFFFF"/>
        <w:tblCellMar>
          <w:top w:w="120" w:type="dxa"/>
          <w:left w:w="120" w:type="dxa"/>
          <w:bottom w:w="120" w:type="dxa"/>
          <w:right w:w="120" w:type="dxa"/>
        </w:tblCellMar>
        <w:tblLook w:val="04A0" w:firstRow="1" w:lastRow="0" w:firstColumn="1" w:lastColumn="0" w:noHBand="0" w:noVBand="1"/>
      </w:tblPr>
      <w:tblGrid>
        <w:gridCol w:w="4566"/>
        <w:gridCol w:w="4914"/>
      </w:tblGrid>
      <w:tr w:rsidR="007B79A0" w:rsidRPr="007B79A0" w:rsidTr="007B79A0">
        <w:trPr>
          <w:trHeight w:val="165"/>
        </w:trPr>
        <w:tc>
          <w:tcPr>
            <w:tcW w:w="4320" w:type="dxa"/>
            <w:shd w:val="clear" w:color="auto" w:fill="FFFFFF"/>
            <w:tcMar>
              <w:top w:w="0" w:type="dxa"/>
              <w:left w:w="0" w:type="dxa"/>
              <w:bottom w:w="0" w:type="dxa"/>
              <w:right w:w="0" w:type="dxa"/>
            </w:tcMar>
            <w:hideMark/>
          </w:tcPr>
          <w:p w:rsidR="007B79A0" w:rsidRPr="007B79A0" w:rsidRDefault="007B79A0" w:rsidP="007B79A0">
            <w:pPr>
              <w:spacing w:after="150" w:line="165" w:lineRule="atLeast"/>
              <w:jc w:val="center"/>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Название сайта</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165" w:lineRule="atLeast"/>
              <w:jc w:val="center"/>
              <w:rPr>
                <w:rFonts w:ascii="Arial" w:eastAsia="Times New Roman" w:hAnsi="Arial" w:cs="Arial"/>
                <w:color w:val="000000"/>
                <w:sz w:val="21"/>
                <w:szCs w:val="21"/>
                <w:lang w:eastAsia="ru-RU"/>
              </w:rPr>
            </w:pPr>
            <w:r w:rsidRPr="007B79A0">
              <w:rPr>
                <w:rFonts w:ascii="Arial" w:eastAsia="Times New Roman" w:hAnsi="Arial" w:cs="Arial"/>
                <w:b/>
                <w:bCs/>
                <w:color w:val="000000"/>
                <w:sz w:val="21"/>
                <w:szCs w:val="21"/>
                <w:lang w:eastAsia="ru-RU"/>
              </w:rPr>
              <w:t>Электронный адрес</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Министерство внутренних дел РФ</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http://www.mvd.ru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МЧС России</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http://www.emercom.gov.ru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Министерство здравоохранения и </w:t>
            </w:r>
            <w:proofErr w:type="spellStart"/>
            <w:r w:rsidRPr="007B79A0">
              <w:rPr>
                <w:rFonts w:ascii="Arial" w:eastAsia="Times New Roman" w:hAnsi="Arial" w:cs="Arial"/>
                <w:color w:val="000000"/>
                <w:sz w:val="21"/>
                <w:szCs w:val="21"/>
                <w:lang w:eastAsia="ru-RU"/>
              </w:rPr>
              <w:t>соцразвития</w:t>
            </w:r>
            <w:proofErr w:type="spellEnd"/>
            <w:r w:rsidRPr="007B79A0">
              <w:rPr>
                <w:rFonts w:ascii="Arial" w:eastAsia="Times New Roman" w:hAnsi="Arial" w:cs="Arial"/>
                <w:color w:val="000000"/>
                <w:sz w:val="21"/>
                <w:szCs w:val="21"/>
                <w:lang w:eastAsia="ru-RU"/>
              </w:rPr>
              <w:t xml:space="preserve"> РФ</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http://www.minzdrav-rf.ru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Министерство обороны РФ</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http://www.mil.ru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Министерство просвещения РФ</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http://mon.gov.ru/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Русский образовательный портал</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http://www.gov.ed.ru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Фестиваль педагогический идей «Открытый урок» (издательский дом  «1 сентября»)</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http://festival.1september.ru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Энциклопедия безопасности</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http://www.opasno.net</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Личная безопасность</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http://personal-safety.redut-7.ru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 xml:space="preserve">Образовательные ресурсы </w:t>
            </w:r>
            <w:proofErr w:type="gramStart"/>
            <w:r w:rsidRPr="007B79A0">
              <w:rPr>
                <w:rFonts w:ascii="Arial" w:eastAsia="Times New Roman" w:hAnsi="Arial" w:cs="Arial"/>
                <w:color w:val="000000"/>
                <w:sz w:val="21"/>
                <w:szCs w:val="21"/>
                <w:lang w:eastAsia="ru-RU"/>
              </w:rPr>
              <w:t>Интернета-Безопасность</w:t>
            </w:r>
            <w:proofErr w:type="gramEnd"/>
            <w:r w:rsidRPr="007B79A0">
              <w:rPr>
                <w:rFonts w:ascii="Arial" w:eastAsia="Times New Roman" w:hAnsi="Arial" w:cs="Arial"/>
                <w:color w:val="000000"/>
                <w:sz w:val="21"/>
                <w:szCs w:val="21"/>
                <w:lang w:eastAsia="ru-RU"/>
              </w:rPr>
              <w:t xml:space="preserve"> жизнедеятельности</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http://www.alleng.ru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u w:val="single"/>
                <w:lang w:eastAsia="ru-RU"/>
              </w:rPr>
              <w:t>http://www.bezopasnost.edu66.ru</w:t>
            </w:r>
          </w:p>
        </w:tc>
      </w:tr>
      <w:tr w:rsidR="007B79A0" w:rsidRPr="007B79A0" w:rsidTr="007B79A0">
        <w:tc>
          <w:tcPr>
            <w:tcW w:w="432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Безопасность и выживание в экстремальных ситуациях</w:t>
            </w:r>
          </w:p>
        </w:tc>
        <w:tc>
          <w:tcPr>
            <w:tcW w:w="4650" w:type="dxa"/>
            <w:shd w:val="clear" w:color="auto" w:fill="FFFFFF"/>
            <w:tcMar>
              <w:top w:w="0" w:type="dxa"/>
              <w:left w:w="0" w:type="dxa"/>
              <w:bottom w:w="0" w:type="dxa"/>
              <w:right w:w="0" w:type="dxa"/>
            </w:tcMar>
            <w:hideMark/>
          </w:tcPr>
          <w:p w:rsidR="007B79A0" w:rsidRPr="007B79A0" w:rsidRDefault="007B79A0" w:rsidP="007B79A0">
            <w:pPr>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http://</w:t>
            </w:r>
            <w:r w:rsidRPr="007B79A0">
              <w:rPr>
                <w:rFonts w:ascii="Arial" w:eastAsia="Times New Roman" w:hAnsi="Arial" w:cs="Arial"/>
                <w:color w:val="000000"/>
                <w:sz w:val="21"/>
                <w:szCs w:val="21"/>
                <w:u w:val="single"/>
                <w:lang w:eastAsia="ru-RU"/>
              </w:rPr>
              <w:t>www.hardtime.ru</w:t>
            </w:r>
          </w:p>
        </w:tc>
      </w:tr>
    </w:tbl>
    <w:p w:rsidR="007B79A0" w:rsidRPr="007B79A0" w:rsidRDefault="007B79A0" w:rsidP="007B79A0">
      <w:pPr>
        <w:shd w:val="clear" w:color="auto" w:fill="FFFFFF"/>
        <w:spacing w:after="150" w:line="240" w:lineRule="auto"/>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br/>
      </w:r>
    </w:p>
    <w:p w:rsidR="007B79A0" w:rsidRPr="007B79A0" w:rsidRDefault="007B79A0" w:rsidP="007B79A0">
      <w:pPr>
        <w:shd w:val="clear" w:color="auto" w:fill="FFFFFF"/>
        <w:spacing w:after="150" w:line="240" w:lineRule="auto"/>
        <w:jc w:val="center"/>
        <w:rPr>
          <w:rFonts w:ascii="Arial" w:eastAsia="Times New Roman" w:hAnsi="Arial" w:cs="Arial"/>
          <w:color w:val="000000"/>
          <w:sz w:val="21"/>
          <w:szCs w:val="21"/>
          <w:lang w:eastAsia="ru-RU"/>
        </w:rPr>
      </w:pPr>
      <w:r w:rsidRPr="007B79A0">
        <w:rPr>
          <w:rFonts w:ascii="Arial" w:eastAsia="Times New Roman" w:hAnsi="Arial" w:cs="Arial"/>
          <w:color w:val="000000"/>
          <w:sz w:val="21"/>
          <w:szCs w:val="21"/>
          <w:lang w:eastAsia="ru-RU"/>
        </w:rPr>
        <w:t>41</w:t>
      </w:r>
    </w:p>
    <w:p w:rsidR="0051193E" w:rsidRDefault="0051193E"/>
    <w:sectPr w:rsidR="00511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EE3"/>
    <w:multiLevelType w:val="multilevel"/>
    <w:tmpl w:val="E5F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3528"/>
    <w:multiLevelType w:val="multilevel"/>
    <w:tmpl w:val="DF4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651DC"/>
    <w:multiLevelType w:val="multilevel"/>
    <w:tmpl w:val="7A5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C11B6"/>
    <w:multiLevelType w:val="multilevel"/>
    <w:tmpl w:val="474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D5234"/>
    <w:multiLevelType w:val="multilevel"/>
    <w:tmpl w:val="96C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A0"/>
    <w:rsid w:val="00050BCA"/>
    <w:rsid w:val="001A666B"/>
    <w:rsid w:val="00271E05"/>
    <w:rsid w:val="002D582F"/>
    <w:rsid w:val="0051193E"/>
    <w:rsid w:val="00514F6F"/>
    <w:rsid w:val="007B79A0"/>
    <w:rsid w:val="00F9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0BCA"/>
    <w:pPr>
      <w:widowControl w:val="0"/>
      <w:spacing w:after="0" w:line="240" w:lineRule="auto"/>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0BCA"/>
    <w:pPr>
      <w:widowControl w:val="0"/>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Lenovo_V310</dc:creator>
  <cp:lastModifiedBy>Lenovo_V310</cp:lastModifiedBy>
  <cp:revision>4</cp:revision>
  <dcterms:created xsi:type="dcterms:W3CDTF">2023-09-23T18:31:00Z</dcterms:created>
  <dcterms:modified xsi:type="dcterms:W3CDTF">2023-09-24T10:47:00Z</dcterms:modified>
</cp:coreProperties>
</file>