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47" w:rsidRPr="00612E68" w:rsidRDefault="002E3E47" w:rsidP="00345707">
      <w:pPr>
        <w:ind w:left="-851"/>
        <w:jc w:val="both"/>
        <w:rPr>
          <w:rFonts w:ascii="Verdana" w:hAnsi="Verdana"/>
          <w:b/>
          <w:color w:val="002060"/>
          <w:sz w:val="36"/>
          <w:szCs w:val="21"/>
        </w:rPr>
      </w:pPr>
      <w:r w:rsidRPr="00612E68">
        <w:rPr>
          <w:rStyle w:val="apple-tab-span"/>
          <w:rFonts w:ascii="Verdana" w:hAnsi="Verdana"/>
          <w:color w:val="333333"/>
          <w:szCs w:val="21"/>
        </w:rPr>
        <w:tab/>
      </w:r>
      <w:r w:rsidRPr="00612E68">
        <w:rPr>
          <w:rFonts w:ascii="Verdana" w:hAnsi="Verdana"/>
          <w:b/>
          <w:color w:val="002060"/>
          <w:sz w:val="36"/>
          <w:szCs w:val="21"/>
        </w:rPr>
        <w:t>С 1 сентября 2011 года все образовательные учреждения России переходят на новый Федеральный государственный образовательный стандарт начального общего образования (ФГОС НОО).</w:t>
      </w:r>
    </w:p>
    <w:p w:rsidR="002E3E47" w:rsidRPr="00D143E3" w:rsidRDefault="002E3E47" w:rsidP="00345707">
      <w:pPr>
        <w:ind w:left="-851"/>
        <w:jc w:val="center"/>
        <w:rPr>
          <w:rFonts w:ascii="Verdana" w:hAnsi="Verdana"/>
          <w:b/>
          <w:i/>
          <w:color w:val="FF0000"/>
          <w:sz w:val="44"/>
          <w:szCs w:val="21"/>
        </w:rPr>
      </w:pPr>
      <w:r w:rsidRPr="00D143E3">
        <w:rPr>
          <w:rFonts w:ascii="Verdana" w:hAnsi="Verdana"/>
          <w:b/>
          <w:i/>
          <w:color w:val="FF0000"/>
          <w:sz w:val="44"/>
          <w:szCs w:val="21"/>
        </w:rPr>
        <w:t>Что такое Федеральный государственный стандарт начального общего образования?</w:t>
      </w:r>
    </w:p>
    <w:p w:rsidR="00D143E3" w:rsidRPr="00612E68" w:rsidRDefault="002E3E47" w:rsidP="00345707">
      <w:pPr>
        <w:ind w:left="-851"/>
        <w:jc w:val="both"/>
        <w:rPr>
          <w:rFonts w:ascii="Verdana" w:hAnsi="Verdana"/>
          <w:b/>
          <w:color w:val="0070C0"/>
          <w:sz w:val="36"/>
          <w:szCs w:val="21"/>
        </w:rPr>
      </w:pPr>
      <w:r w:rsidRPr="00612E68">
        <w:rPr>
          <w:rStyle w:val="apple-tab-span"/>
          <w:rFonts w:ascii="Verdana" w:hAnsi="Verdana"/>
          <w:b/>
          <w:color w:val="333333"/>
          <w:sz w:val="36"/>
          <w:szCs w:val="21"/>
        </w:rPr>
        <w:tab/>
      </w:r>
      <w:r w:rsidRPr="00612E68">
        <w:rPr>
          <w:rFonts w:ascii="Verdana" w:hAnsi="Verdana"/>
          <w:b/>
          <w:color w:val="002060"/>
          <w:sz w:val="36"/>
          <w:szCs w:val="21"/>
        </w:rPr>
        <w:t xml:space="preserve">Федеральные государственные стандарты устанавливаются в Российской Федерации в соответствии с требованием Статьи 7 «Закона об образовании» и представляют собой «совокупность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аккредитацию». С официальным приказом о введении в действие ФГОС НОО и текстом Стандарта можно познакомиться на сайте </w:t>
      </w:r>
      <w:proofErr w:type="spellStart"/>
      <w:r w:rsidRPr="00612E68">
        <w:rPr>
          <w:rFonts w:ascii="Verdana" w:hAnsi="Verdana"/>
          <w:b/>
          <w:color w:val="002060"/>
          <w:sz w:val="36"/>
          <w:szCs w:val="21"/>
        </w:rPr>
        <w:t>Минобрнауки</w:t>
      </w:r>
      <w:proofErr w:type="spellEnd"/>
      <w:r w:rsidRPr="00612E68">
        <w:rPr>
          <w:rFonts w:ascii="Verdana" w:hAnsi="Verdana"/>
          <w:b/>
          <w:color w:val="002060"/>
          <w:sz w:val="36"/>
          <w:szCs w:val="21"/>
        </w:rPr>
        <w:t xml:space="preserve"> России:</w:t>
      </w:r>
      <w:r w:rsidRPr="00612E68">
        <w:rPr>
          <w:rFonts w:ascii="Verdana" w:hAnsi="Verdana"/>
          <w:b/>
          <w:color w:val="333333"/>
          <w:sz w:val="36"/>
          <w:szCs w:val="21"/>
        </w:rPr>
        <w:t xml:space="preserve"> </w:t>
      </w:r>
      <w:r w:rsidRPr="00612E68">
        <w:rPr>
          <w:rFonts w:ascii="Verdana" w:hAnsi="Verdana"/>
          <w:b/>
          <w:color w:val="0070C0"/>
          <w:sz w:val="36"/>
          <w:szCs w:val="21"/>
        </w:rPr>
        <w:t xml:space="preserve">http://www.edu.ru/ </w:t>
      </w:r>
    </w:p>
    <w:p w:rsidR="00D143E3" w:rsidRPr="00D143E3" w:rsidRDefault="00D143E3" w:rsidP="00345707">
      <w:pPr>
        <w:ind w:left="-851"/>
        <w:jc w:val="center"/>
        <w:rPr>
          <w:rFonts w:ascii="Verdana" w:hAnsi="Verdana"/>
          <w:b/>
          <w:color w:val="333333"/>
          <w:sz w:val="32"/>
          <w:szCs w:val="21"/>
        </w:rPr>
      </w:pPr>
      <w:r w:rsidRPr="00D143E3">
        <w:rPr>
          <w:rFonts w:ascii="Verdana" w:hAnsi="Verdana"/>
          <w:b/>
          <w:bCs/>
          <w:color w:val="FF0000"/>
          <w:sz w:val="44"/>
        </w:rPr>
        <w:t>Сайты, обеспечивающие реализацию стандарта:</w:t>
      </w:r>
    </w:p>
    <w:p w:rsidR="00D143E3" w:rsidRPr="00612E68" w:rsidRDefault="00D143E3" w:rsidP="00612E68">
      <w:pPr>
        <w:spacing w:after="0"/>
        <w:ind w:left="-851"/>
        <w:jc w:val="center"/>
        <w:rPr>
          <w:b/>
          <w:color w:val="0070C0"/>
          <w:sz w:val="56"/>
        </w:rPr>
      </w:pPr>
      <w:r w:rsidRPr="00612E68">
        <w:rPr>
          <w:b/>
          <w:color w:val="0070C0"/>
          <w:sz w:val="56"/>
          <w:lang w:val="en-US"/>
        </w:rPr>
        <w:t>www</w:t>
      </w:r>
      <w:r w:rsidRPr="00612E68">
        <w:rPr>
          <w:b/>
          <w:color w:val="0070C0"/>
          <w:sz w:val="56"/>
        </w:rPr>
        <w:t>.</w:t>
      </w:r>
      <w:proofErr w:type="spellStart"/>
      <w:r w:rsidRPr="00612E68">
        <w:rPr>
          <w:b/>
          <w:color w:val="0070C0"/>
          <w:sz w:val="56"/>
          <w:lang w:val="en-US"/>
        </w:rPr>
        <w:t>standart</w:t>
      </w:r>
      <w:proofErr w:type="spellEnd"/>
      <w:r w:rsidRPr="00612E68">
        <w:rPr>
          <w:b/>
          <w:color w:val="0070C0"/>
          <w:sz w:val="56"/>
        </w:rPr>
        <w:t>.</w:t>
      </w:r>
      <w:proofErr w:type="spellStart"/>
      <w:r w:rsidRPr="00612E68">
        <w:rPr>
          <w:b/>
          <w:color w:val="0070C0"/>
          <w:sz w:val="56"/>
          <w:lang w:val="en-US"/>
        </w:rPr>
        <w:t>edu</w:t>
      </w:r>
      <w:proofErr w:type="spellEnd"/>
      <w:r w:rsidRPr="00612E68">
        <w:rPr>
          <w:b/>
          <w:color w:val="0070C0"/>
          <w:sz w:val="56"/>
        </w:rPr>
        <w:t>.</w:t>
      </w:r>
      <w:proofErr w:type="spellStart"/>
      <w:r w:rsidRPr="00612E68">
        <w:rPr>
          <w:b/>
          <w:color w:val="0070C0"/>
          <w:sz w:val="56"/>
          <w:lang w:val="en-US"/>
        </w:rPr>
        <w:t>ru</w:t>
      </w:r>
      <w:proofErr w:type="spellEnd"/>
    </w:p>
    <w:p w:rsidR="00D143E3" w:rsidRPr="00612E68" w:rsidRDefault="00D143E3" w:rsidP="00612E68">
      <w:pPr>
        <w:spacing w:after="0"/>
        <w:ind w:left="-851"/>
        <w:jc w:val="center"/>
        <w:rPr>
          <w:b/>
          <w:color w:val="0070C0"/>
          <w:sz w:val="56"/>
        </w:rPr>
      </w:pPr>
      <w:r w:rsidRPr="00612E68">
        <w:rPr>
          <w:b/>
          <w:color w:val="0070C0"/>
          <w:sz w:val="56"/>
          <w:lang w:val="en-US"/>
        </w:rPr>
        <w:t>www</w:t>
      </w:r>
      <w:r w:rsidRPr="00612E68">
        <w:rPr>
          <w:b/>
          <w:color w:val="0070C0"/>
          <w:sz w:val="56"/>
        </w:rPr>
        <w:t>.</w:t>
      </w:r>
      <w:proofErr w:type="spellStart"/>
      <w:r w:rsidRPr="00612E68">
        <w:rPr>
          <w:b/>
          <w:color w:val="0070C0"/>
          <w:sz w:val="56"/>
          <w:lang w:val="en-US"/>
        </w:rPr>
        <w:t>fgos</w:t>
      </w:r>
      <w:proofErr w:type="spellEnd"/>
      <w:r w:rsidRPr="00612E68">
        <w:rPr>
          <w:b/>
          <w:color w:val="0070C0"/>
          <w:sz w:val="56"/>
        </w:rPr>
        <w:t>.</w:t>
      </w:r>
      <w:proofErr w:type="spellStart"/>
      <w:r w:rsidRPr="00612E68">
        <w:rPr>
          <w:b/>
          <w:color w:val="0070C0"/>
          <w:sz w:val="56"/>
          <w:lang w:val="en-US"/>
        </w:rPr>
        <w:t>ru</w:t>
      </w:r>
      <w:proofErr w:type="spellEnd"/>
    </w:p>
    <w:p w:rsidR="002E3E47" w:rsidRDefault="002E3E47" w:rsidP="00345707">
      <w:pPr>
        <w:ind w:left="-851" w:hanging="709"/>
        <w:jc w:val="center"/>
        <w:rPr>
          <w:rFonts w:ascii="Verdana" w:hAnsi="Verdana"/>
          <w:b/>
          <w:i/>
          <w:color w:val="FF0000"/>
          <w:sz w:val="44"/>
          <w:szCs w:val="21"/>
        </w:rPr>
      </w:pPr>
      <w:r w:rsidRPr="00D143E3">
        <w:rPr>
          <w:rFonts w:ascii="Verdana" w:hAnsi="Verdana"/>
          <w:b/>
          <w:i/>
          <w:color w:val="FF0000"/>
          <w:sz w:val="44"/>
          <w:szCs w:val="21"/>
        </w:rPr>
        <w:lastRenderedPageBreak/>
        <w:t>Что является отличительной особенностью нового Стандарта?</w:t>
      </w:r>
    </w:p>
    <w:p w:rsidR="00345707" w:rsidRPr="00C733D8" w:rsidRDefault="00FF5222" w:rsidP="00345707">
      <w:pPr>
        <w:pStyle w:val="a7"/>
        <w:numPr>
          <w:ilvl w:val="0"/>
          <w:numId w:val="2"/>
        </w:numPr>
        <w:jc w:val="both"/>
        <w:rPr>
          <w:rFonts w:ascii="Verdana" w:hAnsi="Verdana"/>
          <w:b/>
          <w:i/>
          <w:color w:val="002060"/>
          <w:sz w:val="44"/>
          <w:szCs w:val="21"/>
        </w:rPr>
      </w:pPr>
      <w:proofErr w:type="spellStart"/>
      <w:r>
        <w:rPr>
          <w:rFonts w:ascii="Verdana" w:hAnsi="Verdana"/>
          <w:b/>
          <w:i/>
          <w:color w:val="002060"/>
          <w:sz w:val="44"/>
          <w:szCs w:val="21"/>
        </w:rPr>
        <w:t>Деятельностный</w:t>
      </w:r>
      <w:proofErr w:type="spellEnd"/>
      <w:r>
        <w:rPr>
          <w:rFonts w:ascii="Verdana" w:hAnsi="Verdana"/>
          <w:b/>
          <w:i/>
          <w:color w:val="002060"/>
          <w:sz w:val="44"/>
          <w:szCs w:val="21"/>
        </w:rPr>
        <w:t xml:space="preserve"> </w:t>
      </w:r>
      <w:proofErr w:type="spellStart"/>
      <w:r>
        <w:rPr>
          <w:rFonts w:ascii="Verdana" w:hAnsi="Verdana"/>
          <w:b/>
          <w:i/>
          <w:color w:val="002060"/>
          <w:sz w:val="44"/>
          <w:szCs w:val="21"/>
        </w:rPr>
        <w:t>характе</w:t>
      </w:r>
      <w:proofErr w:type="spellEnd"/>
      <w:r>
        <w:rPr>
          <w:rFonts w:ascii="Verdana" w:hAnsi="Verdana"/>
          <w:b/>
          <w:i/>
          <w:color w:val="002060"/>
          <w:sz w:val="44"/>
          <w:szCs w:val="21"/>
        </w:rPr>
        <w:t>.</w:t>
      </w:r>
    </w:p>
    <w:p w:rsidR="00345707" w:rsidRDefault="00345707" w:rsidP="00345707">
      <w:pPr>
        <w:pStyle w:val="a7"/>
        <w:numPr>
          <w:ilvl w:val="0"/>
          <w:numId w:val="2"/>
        </w:numPr>
        <w:jc w:val="both"/>
        <w:rPr>
          <w:rFonts w:ascii="Verdana" w:hAnsi="Verdana"/>
          <w:b/>
          <w:i/>
          <w:color w:val="002060"/>
          <w:sz w:val="44"/>
          <w:szCs w:val="21"/>
        </w:rPr>
      </w:pPr>
      <w:r w:rsidRPr="00C733D8">
        <w:rPr>
          <w:rFonts w:ascii="Verdana" w:hAnsi="Verdana"/>
          <w:b/>
          <w:i/>
          <w:color w:val="002060"/>
          <w:sz w:val="44"/>
          <w:szCs w:val="21"/>
        </w:rPr>
        <w:t>Формирование универсальных учебных действий</w:t>
      </w:r>
      <w:r w:rsidR="00FF5222">
        <w:rPr>
          <w:rFonts w:ascii="Verdana" w:hAnsi="Verdana"/>
          <w:b/>
          <w:i/>
          <w:color w:val="002060"/>
          <w:sz w:val="44"/>
          <w:szCs w:val="21"/>
        </w:rPr>
        <w:t>.</w:t>
      </w:r>
      <w:bookmarkStart w:id="0" w:name="_GoBack"/>
      <w:bookmarkEnd w:id="0"/>
    </w:p>
    <w:p w:rsidR="00C733D8" w:rsidRPr="00C733D8" w:rsidRDefault="00C733D8" w:rsidP="00C733D8">
      <w:pPr>
        <w:pStyle w:val="a7"/>
        <w:numPr>
          <w:ilvl w:val="0"/>
          <w:numId w:val="2"/>
        </w:numPr>
        <w:jc w:val="both"/>
        <w:rPr>
          <w:rFonts w:ascii="Verdana" w:hAnsi="Verdana"/>
          <w:b/>
          <w:i/>
          <w:color w:val="002060"/>
          <w:sz w:val="44"/>
          <w:szCs w:val="21"/>
        </w:rPr>
      </w:pPr>
      <w:r w:rsidRPr="00C733D8">
        <w:rPr>
          <w:rFonts w:ascii="Verdana" w:eastAsia="Times New Roman" w:hAnsi="Verdana" w:cs="Arial"/>
          <w:b/>
          <w:color w:val="002060"/>
          <w:sz w:val="44"/>
          <w:szCs w:val="21"/>
        </w:rPr>
        <w:t>Определены результаты воспитания: чувство гражданской идентичности, патриотизм, учебная мотивация, стремление к познанию, умение общаться, чувство ответственности за свои решения и поступки, толерантность и многое другое.</w:t>
      </w:r>
    </w:p>
    <w:p w:rsidR="00345707" w:rsidRPr="00C733D8" w:rsidRDefault="00C733D8" w:rsidP="00C733D8">
      <w:pPr>
        <w:pStyle w:val="a7"/>
        <w:numPr>
          <w:ilvl w:val="0"/>
          <w:numId w:val="2"/>
        </w:numPr>
        <w:jc w:val="both"/>
        <w:rPr>
          <w:rFonts w:ascii="Verdana" w:hAnsi="Verdana"/>
          <w:b/>
          <w:i/>
          <w:color w:val="002060"/>
          <w:sz w:val="44"/>
          <w:szCs w:val="21"/>
        </w:rPr>
      </w:pPr>
      <w:r w:rsidRPr="00C733D8">
        <w:rPr>
          <w:rFonts w:ascii="Verdana" w:eastAsia="Times New Roman" w:hAnsi="Verdana" w:cs="Arial"/>
          <w:b/>
          <w:color w:val="002060"/>
          <w:sz w:val="44"/>
          <w:szCs w:val="21"/>
        </w:rPr>
        <w:t>В основе Стандарта лежит концепция духовно-нравственного развития, воспитания личности гражданина России.</w:t>
      </w:r>
    </w:p>
    <w:p w:rsidR="00345707" w:rsidRPr="00612E68" w:rsidRDefault="00612E68" w:rsidP="00612E68">
      <w:pPr>
        <w:pStyle w:val="a7"/>
        <w:numPr>
          <w:ilvl w:val="0"/>
          <w:numId w:val="2"/>
        </w:numPr>
        <w:jc w:val="both"/>
        <w:rPr>
          <w:rFonts w:ascii="Verdana" w:hAnsi="Verdana"/>
          <w:b/>
          <w:color w:val="002060"/>
          <w:sz w:val="40"/>
          <w:szCs w:val="21"/>
        </w:rPr>
      </w:pPr>
      <w:r w:rsidRPr="00C733D8">
        <w:rPr>
          <w:rStyle w:val="apple-tab-span"/>
          <w:rFonts w:ascii="Verdana" w:hAnsi="Verdana"/>
          <w:b/>
          <w:color w:val="002060"/>
          <w:sz w:val="44"/>
          <w:szCs w:val="21"/>
        </w:rPr>
        <w:tab/>
      </w:r>
      <w:r w:rsidRPr="00C733D8">
        <w:rPr>
          <w:rFonts w:ascii="Verdana" w:hAnsi="Verdana"/>
          <w:b/>
          <w:color w:val="002060"/>
          <w:sz w:val="44"/>
          <w:szCs w:val="21"/>
        </w:rPr>
        <w:t xml:space="preserve">Предполагает реализацию внеурочной </w:t>
      </w:r>
      <w:proofErr w:type="spellStart"/>
      <w:r w:rsidRPr="00C733D8">
        <w:rPr>
          <w:rFonts w:ascii="Verdana" w:hAnsi="Verdana"/>
          <w:b/>
          <w:color w:val="002060"/>
          <w:sz w:val="44"/>
          <w:szCs w:val="21"/>
        </w:rPr>
        <w:t>деятельности</w:t>
      </w:r>
      <w:proofErr w:type="gramStart"/>
      <w:r w:rsidRPr="00C733D8">
        <w:rPr>
          <w:rFonts w:ascii="Verdana" w:hAnsi="Verdana"/>
          <w:b/>
          <w:color w:val="002060"/>
          <w:sz w:val="44"/>
          <w:szCs w:val="21"/>
        </w:rPr>
        <w:t>,к</w:t>
      </w:r>
      <w:proofErr w:type="gramEnd"/>
      <w:r w:rsidRPr="00C733D8">
        <w:rPr>
          <w:rFonts w:ascii="Verdana" w:hAnsi="Verdana"/>
          <w:b/>
          <w:color w:val="002060"/>
          <w:sz w:val="44"/>
          <w:szCs w:val="21"/>
        </w:rPr>
        <w:t>оторая</w:t>
      </w:r>
      <w:proofErr w:type="spellEnd"/>
      <w:r w:rsidRPr="00C733D8">
        <w:rPr>
          <w:rFonts w:ascii="Verdana" w:hAnsi="Verdana"/>
          <w:b/>
          <w:color w:val="002060"/>
          <w:sz w:val="44"/>
          <w:szCs w:val="21"/>
        </w:rPr>
        <w:t xml:space="preserve"> организуется по направлениям развития личности </w:t>
      </w:r>
      <w:r w:rsidRPr="00612E68">
        <w:rPr>
          <w:rFonts w:ascii="Verdana" w:hAnsi="Verdana"/>
          <w:b/>
          <w:color w:val="002060"/>
          <w:sz w:val="40"/>
          <w:szCs w:val="21"/>
        </w:rPr>
        <w:t>(</w:t>
      </w:r>
      <w:r w:rsidRPr="00612E68">
        <w:rPr>
          <w:rFonts w:ascii="Verdana" w:hAnsi="Verdana"/>
          <w:b/>
          <w:color w:val="FF0000"/>
          <w:sz w:val="40"/>
          <w:szCs w:val="21"/>
        </w:rPr>
        <w:t xml:space="preserve">спортивно-оздоровительное, духовно-нравственное, социальное, </w:t>
      </w:r>
      <w:proofErr w:type="spellStart"/>
      <w:r w:rsidRPr="00612E68">
        <w:rPr>
          <w:rFonts w:ascii="Verdana" w:hAnsi="Verdana"/>
          <w:b/>
          <w:color w:val="FF0000"/>
          <w:sz w:val="40"/>
          <w:szCs w:val="21"/>
        </w:rPr>
        <w:t>общеинтеллектуальное</w:t>
      </w:r>
      <w:proofErr w:type="spellEnd"/>
      <w:r w:rsidRPr="00612E68">
        <w:rPr>
          <w:rFonts w:ascii="Verdana" w:hAnsi="Verdana"/>
          <w:b/>
          <w:color w:val="FF0000"/>
          <w:sz w:val="40"/>
          <w:szCs w:val="21"/>
        </w:rPr>
        <w:t>, общекультурное</w:t>
      </w:r>
      <w:r w:rsidRPr="00612E68">
        <w:rPr>
          <w:rFonts w:ascii="Verdana" w:hAnsi="Verdana"/>
          <w:b/>
          <w:color w:val="002060"/>
          <w:sz w:val="40"/>
          <w:szCs w:val="21"/>
        </w:rPr>
        <w:t>).</w:t>
      </w:r>
    </w:p>
    <w:p w:rsidR="00345707" w:rsidRDefault="00B1119D" w:rsidP="00612E68">
      <w:pPr>
        <w:spacing w:after="0" w:line="240" w:lineRule="auto"/>
        <w:ind w:left="-851" w:right="-143"/>
        <w:jc w:val="center"/>
        <w:rPr>
          <w:rFonts w:ascii="Verdana" w:eastAsia="Times New Roman" w:hAnsi="Verdana" w:cs="Arial"/>
          <w:b/>
          <w:color w:val="002060"/>
          <w:sz w:val="44"/>
          <w:szCs w:val="44"/>
        </w:rPr>
      </w:pPr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lastRenderedPageBreak/>
        <w:t xml:space="preserve">В Стандарте второго поколения </w:t>
      </w:r>
      <w:proofErr w:type="gramStart"/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>определен</w:t>
      </w:r>
      <w:proofErr w:type="gramEnd"/>
    </w:p>
    <w:p w:rsidR="00612E68" w:rsidRPr="00612E68" w:rsidRDefault="00612E68" w:rsidP="00612E68">
      <w:pPr>
        <w:spacing w:after="0" w:line="240" w:lineRule="auto"/>
        <w:ind w:left="-851" w:right="-143"/>
        <w:jc w:val="center"/>
        <w:rPr>
          <w:rFonts w:ascii="Verdana" w:eastAsia="Times New Roman" w:hAnsi="Verdana" w:cs="Arial"/>
          <w:b/>
          <w:color w:val="002060"/>
          <w:sz w:val="44"/>
          <w:szCs w:val="44"/>
        </w:rPr>
      </w:pPr>
    </w:p>
    <w:p w:rsidR="00B1119D" w:rsidRDefault="00B1119D" w:rsidP="00612E68">
      <w:pPr>
        <w:spacing w:after="0" w:line="240" w:lineRule="auto"/>
        <w:ind w:left="-851" w:right="-143"/>
        <w:jc w:val="center"/>
        <w:rPr>
          <w:rFonts w:ascii="Verdana" w:eastAsia="Times New Roman" w:hAnsi="Verdana" w:cs="Arial"/>
          <w:b/>
          <w:color w:val="FF0000"/>
          <w:sz w:val="48"/>
          <w:szCs w:val="44"/>
        </w:rPr>
      </w:pPr>
      <w:r w:rsidRPr="00612E68">
        <w:rPr>
          <w:rFonts w:ascii="Verdana" w:eastAsia="Times New Roman" w:hAnsi="Verdana" w:cs="Arial"/>
          <w:b/>
          <w:color w:val="FF0000"/>
          <w:sz w:val="48"/>
          <w:szCs w:val="44"/>
        </w:rPr>
        <w:t>«портрет» выпускника начальной школы:</w:t>
      </w:r>
    </w:p>
    <w:p w:rsidR="00612E68" w:rsidRPr="00612E68" w:rsidRDefault="00612E68" w:rsidP="00612E68">
      <w:pPr>
        <w:spacing w:after="0" w:line="240" w:lineRule="auto"/>
        <w:ind w:left="-851" w:right="-143"/>
        <w:jc w:val="center"/>
        <w:rPr>
          <w:rFonts w:ascii="Verdana" w:eastAsia="Times New Roman" w:hAnsi="Verdana" w:cs="Arial"/>
          <w:b/>
          <w:color w:val="FF0000"/>
          <w:sz w:val="48"/>
          <w:szCs w:val="44"/>
        </w:rPr>
      </w:pPr>
    </w:p>
    <w:p w:rsidR="00B1119D" w:rsidRPr="00612E68" w:rsidRDefault="00B1119D" w:rsidP="00612E68">
      <w:pPr>
        <w:pStyle w:val="a7"/>
        <w:numPr>
          <w:ilvl w:val="0"/>
          <w:numId w:val="1"/>
        </w:numPr>
        <w:spacing w:after="360" w:line="240" w:lineRule="auto"/>
        <w:ind w:left="-851" w:firstLine="0"/>
        <w:jc w:val="both"/>
        <w:rPr>
          <w:rFonts w:ascii="Verdana" w:eastAsia="Times New Roman" w:hAnsi="Verdana" w:cs="Arial"/>
          <w:b/>
          <w:color w:val="002060"/>
          <w:sz w:val="44"/>
          <w:szCs w:val="44"/>
        </w:rPr>
      </w:pPr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>любящий свой народ, свой край и свою Родину;</w:t>
      </w:r>
    </w:p>
    <w:p w:rsidR="00B1119D" w:rsidRPr="00612E68" w:rsidRDefault="00B1119D" w:rsidP="00612E68">
      <w:pPr>
        <w:pStyle w:val="a7"/>
        <w:numPr>
          <w:ilvl w:val="0"/>
          <w:numId w:val="1"/>
        </w:numPr>
        <w:spacing w:after="360" w:line="240" w:lineRule="auto"/>
        <w:ind w:left="-851" w:firstLine="0"/>
        <w:jc w:val="both"/>
        <w:rPr>
          <w:rFonts w:ascii="Verdana" w:eastAsia="Times New Roman" w:hAnsi="Verdana" w:cs="Arial"/>
          <w:b/>
          <w:color w:val="002060"/>
          <w:sz w:val="44"/>
          <w:szCs w:val="44"/>
        </w:rPr>
      </w:pPr>
      <w:proofErr w:type="gramStart"/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>уважающий</w:t>
      </w:r>
      <w:proofErr w:type="gramEnd"/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 xml:space="preserve"> и принимающий ценности семьи и общества;</w:t>
      </w:r>
    </w:p>
    <w:p w:rsidR="00B1119D" w:rsidRPr="00612E68" w:rsidRDefault="00B1119D" w:rsidP="00612E68">
      <w:pPr>
        <w:pStyle w:val="a7"/>
        <w:numPr>
          <w:ilvl w:val="0"/>
          <w:numId w:val="1"/>
        </w:numPr>
        <w:spacing w:after="360" w:line="240" w:lineRule="auto"/>
        <w:ind w:left="-851" w:firstLine="0"/>
        <w:jc w:val="both"/>
        <w:rPr>
          <w:rFonts w:ascii="Verdana" w:eastAsia="Times New Roman" w:hAnsi="Verdana" w:cs="Arial"/>
          <w:b/>
          <w:color w:val="002060"/>
          <w:sz w:val="44"/>
          <w:szCs w:val="44"/>
        </w:rPr>
      </w:pPr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>любознательный, активно и заинтересованно познающий мир;</w:t>
      </w:r>
    </w:p>
    <w:p w:rsidR="00B1119D" w:rsidRPr="00612E68" w:rsidRDefault="00B1119D" w:rsidP="00612E68">
      <w:pPr>
        <w:pStyle w:val="a7"/>
        <w:numPr>
          <w:ilvl w:val="0"/>
          <w:numId w:val="1"/>
        </w:numPr>
        <w:spacing w:after="360" w:line="240" w:lineRule="auto"/>
        <w:ind w:left="-851" w:firstLine="0"/>
        <w:jc w:val="both"/>
        <w:rPr>
          <w:rFonts w:ascii="Verdana" w:eastAsia="Times New Roman" w:hAnsi="Verdana" w:cs="Arial"/>
          <w:b/>
          <w:color w:val="002060"/>
          <w:sz w:val="44"/>
          <w:szCs w:val="44"/>
        </w:rPr>
      </w:pPr>
      <w:proofErr w:type="gramStart"/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>владеющий</w:t>
      </w:r>
      <w:proofErr w:type="gramEnd"/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 xml:space="preserve"> основами умения учиться, способный к организации собственной деятельности;</w:t>
      </w:r>
    </w:p>
    <w:p w:rsidR="00B1119D" w:rsidRPr="00612E68" w:rsidRDefault="00B1119D" w:rsidP="00612E68">
      <w:pPr>
        <w:pStyle w:val="a7"/>
        <w:numPr>
          <w:ilvl w:val="0"/>
          <w:numId w:val="1"/>
        </w:numPr>
        <w:spacing w:after="360" w:line="240" w:lineRule="auto"/>
        <w:ind w:left="-851" w:firstLine="0"/>
        <w:jc w:val="both"/>
        <w:rPr>
          <w:rFonts w:ascii="Verdana" w:eastAsia="Times New Roman" w:hAnsi="Verdana" w:cs="Arial"/>
          <w:b/>
          <w:color w:val="002060"/>
          <w:sz w:val="44"/>
          <w:szCs w:val="44"/>
        </w:rPr>
      </w:pPr>
      <w:proofErr w:type="gramStart"/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>готовый</w:t>
      </w:r>
      <w:proofErr w:type="gramEnd"/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 xml:space="preserve"> самостоятельно действовать и отвечать за свои поступки перед семьей и обществом;</w:t>
      </w:r>
    </w:p>
    <w:p w:rsidR="00B1119D" w:rsidRPr="00612E68" w:rsidRDefault="00B1119D" w:rsidP="00612E68">
      <w:pPr>
        <w:pStyle w:val="a7"/>
        <w:numPr>
          <w:ilvl w:val="0"/>
          <w:numId w:val="1"/>
        </w:numPr>
        <w:spacing w:after="360" w:line="240" w:lineRule="auto"/>
        <w:ind w:left="-851" w:firstLine="0"/>
        <w:jc w:val="both"/>
        <w:rPr>
          <w:rFonts w:ascii="Verdana" w:eastAsia="Times New Roman" w:hAnsi="Verdana" w:cs="Arial"/>
          <w:b/>
          <w:color w:val="002060"/>
          <w:sz w:val="44"/>
          <w:szCs w:val="44"/>
        </w:rPr>
      </w:pPr>
      <w:proofErr w:type="gramStart"/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>доброжелательный</w:t>
      </w:r>
      <w:proofErr w:type="gramEnd"/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>, умеющий слушать и слышать собеседника, обосновывать свою позицию, высказывать свое мнение;</w:t>
      </w:r>
    </w:p>
    <w:p w:rsidR="004C2619" w:rsidRPr="00612E68" w:rsidRDefault="00B1119D" w:rsidP="00612E68">
      <w:pPr>
        <w:pStyle w:val="a7"/>
        <w:numPr>
          <w:ilvl w:val="0"/>
          <w:numId w:val="1"/>
        </w:numPr>
        <w:spacing w:after="360" w:line="240" w:lineRule="auto"/>
        <w:ind w:left="-851" w:firstLine="0"/>
        <w:jc w:val="both"/>
        <w:rPr>
          <w:rFonts w:ascii="Verdana" w:eastAsia="Times New Roman" w:hAnsi="Verdana" w:cs="Arial"/>
          <w:b/>
          <w:color w:val="002060"/>
          <w:sz w:val="44"/>
          <w:szCs w:val="44"/>
        </w:rPr>
      </w:pPr>
      <w:proofErr w:type="gramStart"/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>выполняющий</w:t>
      </w:r>
      <w:proofErr w:type="gramEnd"/>
      <w:r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 xml:space="preserve"> правила здорового и безопасного для себя и окружающих образа жизни</w:t>
      </w:r>
      <w:r w:rsidR="00345707" w:rsidRPr="00612E68">
        <w:rPr>
          <w:rFonts w:ascii="Verdana" w:eastAsia="Times New Roman" w:hAnsi="Verdana" w:cs="Arial"/>
          <w:b/>
          <w:color w:val="002060"/>
          <w:sz w:val="44"/>
          <w:szCs w:val="44"/>
        </w:rPr>
        <w:t>.</w:t>
      </w:r>
    </w:p>
    <w:p w:rsidR="004C2619" w:rsidRPr="00612E68" w:rsidRDefault="004C2619" w:rsidP="00345707">
      <w:pPr>
        <w:ind w:left="-851"/>
        <w:jc w:val="both"/>
        <w:rPr>
          <w:rFonts w:ascii="Verdana" w:hAnsi="Verdana"/>
          <w:b/>
          <w:color w:val="002060"/>
          <w:sz w:val="44"/>
          <w:szCs w:val="44"/>
        </w:rPr>
      </w:pPr>
    </w:p>
    <w:sectPr w:rsidR="004C2619" w:rsidRPr="00612E68" w:rsidSect="0031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0442B"/>
    <w:multiLevelType w:val="hybridMultilevel"/>
    <w:tmpl w:val="B15C887A"/>
    <w:lvl w:ilvl="0" w:tplc="04190001">
      <w:start w:val="1"/>
      <w:numFmt w:val="bullet"/>
      <w:lvlText w:val=""/>
      <w:lvlJc w:val="left"/>
      <w:pPr>
        <w:ind w:left="-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abstractNum w:abstractNumId="1">
    <w:nsid w:val="6A9652D3"/>
    <w:multiLevelType w:val="hybridMultilevel"/>
    <w:tmpl w:val="C6AA23C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33"/>
    <w:rsid w:val="001E12B9"/>
    <w:rsid w:val="00266600"/>
    <w:rsid w:val="002E3E47"/>
    <w:rsid w:val="00310265"/>
    <w:rsid w:val="00345707"/>
    <w:rsid w:val="004033A2"/>
    <w:rsid w:val="00467CD7"/>
    <w:rsid w:val="004C2619"/>
    <w:rsid w:val="00527E37"/>
    <w:rsid w:val="005627D6"/>
    <w:rsid w:val="00612E68"/>
    <w:rsid w:val="007F64DD"/>
    <w:rsid w:val="00856CA0"/>
    <w:rsid w:val="008E0F91"/>
    <w:rsid w:val="00942049"/>
    <w:rsid w:val="009C7688"/>
    <w:rsid w:val="00A21AF2"/>
    <w:rsid w:val="00B1119D"/>
    <w:rsid w:val="00B265BC"/>
    <w:rsid w:val="00B525D4"/>
    <w:rsid w:val="00B72B8D"/>
    <w:rsid w:val="00C733D8"/>
    <w:rsid w:val="00D143E3"/>
    <w:rsid w:val="00E179E6"/>
    <w:rsid w:val="00E44833"/>
    <w:rsid w:val="00E5765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8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3E47"/>
  </w:style>
  <w:style w:type="paragraph" w:styleId="a4">
    <w:name w:val="Normal (Web)"/>
    <w:basedOn w:val="a"/>
    <w:uiPriority w:val="99"/>
    <w:semiHidden/>
    <w:unhideWhenUsed/>
    <w:rsid w:val="002E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E3E47"/>
  </w:style>
  <w:style w:type="paragraph" w:styleId="a5">
    <w:name w:val="Balloon Text"/>
    <w:basedOn w:val="a"/>
    <w:link w:val="a6"/>
    <w:uiPriority w:val="99"/>
    <w:semiHidden/>
    <w:unhideWhenUsed/>
    <w:rsid w:val="00D1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43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48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E3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E3E47"/>
  </w:style>
  <w:style w:type="paragraph" w:styleId="a4">
    <w:name w:val="Normal (Web)"/>
    <w:basedOn w:val="a"/>
    <w:uiPriority w:val="99"/>
    <w:semiHidden/>
    <w:unhideWhenUsed/>
    <w:rsid w:val="002E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E3E47"/>
  </w:style>
  <w:style w:type="paragraph" w:styleId="a5">
    <w:name w:val="Balloon Text"/>
    <w:basedOn w:val="a"/>
    <w:link w:val="a6"/>
    <w:uiPriority w:val="99"/>
    <w:semiHidden/>
    <w:unhideWhenUsed/>
    <w:rsid w:val="00D1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4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7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2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9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6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5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9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</dc:creator>
  <cp:lastModifiedBy>Лицей 6</cp:lastModifiedBy>
  <cp:revision>3</cp:revision>
  <cp:lastPrinted>2011-08-20T13:51:00Z</cp:lastPrinted>
  <dcterms:created xsi:type="dcterms:W3CDTF">2013-03-26T12:20:00Z</dcterms:created>
  <dcterms:modified xsi:type="dcterms:W3CDTF">2013-03-26T12:20:00Z</dcterms:modified>
</cp:coreProperties>
</file>