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F5" w:rsidRPr="002D2909" w:rsidRDefault="00B07CF5" w:rsidP="00B07CF5">
      <w:pPr>
        <w:ind w:left="7382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855"/>
        <w:gridCol w:w="4252"/>
      </w:tblGrid>
      <w:tr w:rsidR="00B07CF5" w:rsidRPr="002D2909" w:rsidTr="00F238F7">
        <w:trPr>
          <w:trHeight w:val="340"/>
        </w:trPr>
        <w:tc>
          <w:tcPr>
            <w:tcW w:w="3107" w:type="dxa"/>
          </w:tcPr>
          <w:p w:rsidR="00B07CF5" w:rsidRPr="002D2909" w:rsidRDefault="00B07CF5" w:rsidP="00F238F7">
            <w:pPr>
              <w:jc w:val="center"/>
              <w:rPr>
                <w:sz w:val="24"/>
              </w:rPr>
            </w:pPr>
            <w:r w:rsidRPr="002D2909">
              <w:rPr>
                <w:sz w:val="24"/>
              </w:rPr>
              <w:t>“Согласовано”</w:t>
            </w:r>
          </w:p>
        </w:tc>
        <w:tc>
          <w:tcPr>
            <w:tcW w:w="1855" w:type="dxa"/>
          </w:tcPr>
          <w:p w:rsidR="00B07CF5" w:rsidRPr="002D2909" w:rsidRDefault="00B07CF5" w:rsidP="00F238F7">
            <w:pPr>
              <w:rPr>
                <w:sz w:val="24"/>
              </w:rPr>
            </w:pPr>
          </w:p>
        </w:tc>
        <w:tc>
          <w:tcPr>
            <w:tcW w:w="4252" w:type="dxa"/>
            <w:vMerge w:val="restart"/>
          </w:tcPr>
          <w:p w:rsidR="00B07CF5" w:rsidRPr="002D2909" w:rsidRDefault="00B07CF5" w:rsidP="00F238F7">
            <w:pPr>
              <w:jc w:val="center"/>
              <w:rPr>
                <w:sz w:val="24"/>
                <w:szCs w:val="24"/>
              </w:rPr>
            </w:pPr>
            <w:r w:rsidRPr="002D2909">
              <w:rPr>
                <w:sz w:val="24"/>
                <w:szCs w:val="24"/>
              </w:rPr>
              <w:t>«Утверждаю»</w:t>
            </w:r>
          </w:p>
          <w:p w:rsidR="00B07CF5" w:rsidRPr="002D2909" w:rsidRDefault="00B07CF5" w:rsidP="00F238F7">
            <w:pPr>
              <w:jc w:val="center"/>
              <w:rPr>
                <w:sz w:val="24"/>
                <w:szCs w:val="24"/>
              </w:rPr>
            </w:pPr>
            <w:r w:rsidRPr="002D2909">
              <w:rPr>
                <w:sz w:val="24"/>
                <w:szCs w:val="24"/>
              </w:rPr>
              <w:t>Директор МБОУ</w:t>
            </w:r>
          </w:p>
          <w:p w:rsidR="00B07CF5" w:rsidRPr="002D2909" w:rsidRDefault="00B07CF5" w:rsidP="00F238F7">
            <w:pPr>
              <w:jc w:val="center"/>
              <w:rPr>
                <w:sz w:val="24"/>
                <w:szCs w:val="24"/>
              </w:rPr>
            </w:pPr>
            <w:r w:rsidRPr="002D2909">
              <w:rPr>
                <w:sz w:val="24"/>
                <w:szCs w:val="24"/>
              </w:rPr>
              <w:t>Одинцовской СОШ №3</w:t>
            </w:r>
          </w:p>
          <w:p w:rsidR="00B07CF5" w:rsidRPr="002D2909" w:rsidRDefault="00B07CF5" w:rsidP="00F238F7">
            <w:pPr>
              <w:jc w:val="center"/>
              <w:rPr>
                <w:sz w:val="24"/>
                <w:szCs w:val="24"/>
              </w:rPr>
            </w:pPr>
            <w:r w:rsidRPr="002D2909">
              <w:rPr>
                <w:sz w:val="24"/>
                <w:szCs w:val="24"/>
              </w:rPr>
              <w:t>__________________</w:t>
            </w:r>
          </w:p>
          <w:p w:rsidR="00B07CF5" w:rsidRDefault="00B07CF5" w:rsidP="00F238F7">
            <w:pPr>
              <w:jc w:val="center"/>
              <w:rPr>
                <w:sz w:val="24"/>
                <w:szCs w:val="24"/>
              </w:rPr>
            </w:pPr>
            <w:r w:rsidRPr="002D2909">
              <w:rPr>
                <w:sz w:val="24"/>
                <w:szCs w:val="24"/>
              </w:rPr>
              <w:t>Д.Ю.Никонов</w:t>
            </w:r>
          </w:p>
          <w:p w:rsidR="00BB2755" w:rsidRPr="002D2909" w:rsidRDefault="00BB2755" w:rsidP="00F23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 2020г.</w:t>
            </w:r>
          </w:p>
          <w:p w:rsidR="00B07CF5" w:rsidRPr="002D2909" w:rsidRDefault="00B07CF5" w:rsidP="00F238F7">
            <w:pPr>
              <w:jc w:val="center"/>
              <w:rPr>
                <w:sz w:val="24"/>
              </w:rPr>
            </w:pPr>
          </w:p>
        </w:tc>
      </w:tr>
      <w:tr w:rsidR="00B07CF5" w:rsidRPr="002D2909" w:rsidTr="00F238F7">
        <w:tc>
          <w:tcPr>
            <w:tcW w:w="3107" w:type="dxa"/>
          </w:tcPr>
          <w:p w:rsidR="00B07CF5" w:rsidRPr="002D2909" w:rsidRDefault="00B07CF5" w:rsidP="00F238F7">
            <w:pPr>
              <w:jc w:val="center"/>
              <w:rPr>
                <w:sz w:val="24"/>
              </w:rPr>
            </w:pPr>
            <w:r w:rsidRPr="002D2909">
              <w:rPr>
                <w:sz w:val="24"/>
              </w:rPr>
              <w:t>Председатель ПК</w:t>
            </w:r>
          </w:p>
        </w:tc>
        <w:tc>
          <w:tcPr>
            <w:tcW w:w="1855" w:type="dxa"/>
          </w:tcPr>
          <w:p w:rsidR="00B07CF5" w:rsidRPr="002D2909" w:rsidRDefault="00B07CF5" w:rsidP="00F238F7">
            <w:pPr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B07CF5" w:rsidRPr="002D2909" w:rsidRDefault="00B07CF5" w:rsidP="00F238F7">
            <w:pPr>
              <w:jc w:val="center"/>
              <w:rPr>
                <w:sz w:val="24"/>
              </w:rPr>
            </w:pPr>
          </w:p>
        </w:tc>
      </w:tr>
      <w:tr w:rsidR="00B07CF5" w:rsidRPr="002D2909" w:rsidTr="00F238F7">
        <w:tc>
          <w:tcPr>
            <w:tcW w:w="3107" w:type="dxa"/>
          </w:tcPr>
          <w:p w:rsidR="00B07CF5" w:rsidRPr="002D2909" w:rsidRDefault="00B07CF5" w:rsidP="00F238F7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</w:tcPr>
          <w:p w:rsidR="00B07CF5" w:rsidRPr="002D2909" w:rsidRDefault="00B07CF5" w:rsidP="00F238F7">
            <w:pPr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B07CF5" w:rsidRPr="002D2909" w:rsidRDefault="00B07CF5" w:rsidP="00F238F7">
            <w:pPr>
              <w:jc w:val="center"/>
              <w:rPr>
                <w:sz w:val="24"/>
              </w:rPr>
            </w:pPr>
          </w:p>
        </w:tc>
      </w:tr>
      <w:tr w:rsidR="00B07CF5" w:rsidRPr="002D2909" w:rsidTr="00F238F7">
        <w:tc>
          <w:tcPr>
            <w:tcW w:w="3107" w:type="dxa"/>
            <w:tcBorders>
              <w:bottom w:val="single" w:sz="6" w:space="0" w:color="auto"/>
            </w:tcBorders>
          </w:tcPr>
          <w:p w:rsidR="00B07CF5" w:rsidRPr="002D2909" w:rsidRDefault="00E8717E" w:rsidP="00F238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М.Л.Дзюба</w:t>
            </w:r>
          </w:p>
        </w:tc>
        <w:tc>
          <w:tcPr>
            <w:tcW w:w="1855" w:type="dxa"/>
          </w:tcPr>
          <w:p w:rsidR="00B07CF5" w:rsidRPr="002D2909" w:rsidRDefault="00B07CF5" w:rsidP="00F238F7">
            <w:pPr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B07CF5" w:rsidRPr="002D2909" w:rsidRDefault="00B07CF5" w:rsidP="00F238F7">
            <w:pPr>
              <w:jc w:val="center"/>
              <w:rPr>
                <w:sz w:val="24"/>
              </w:rPr>
            </w:pPr>
          </w:p>
        </w:tc>
      </w:tr>
      <w:tr w:rsidR="00B07CF5" w:rsidTr="00F238F7">
        <w:tc>
          <w:tcPr>
            <w:tcW w:w="3107" w:type="dxa"/>
          </w:tcPr>
          <w:p w:rsidR="00B07CF5" w:rsidRDefault="00B07CF5" w:rsidP="00F238F7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</w:tcPr>
          <w:p w:rsidR="00B07CF5" w:rsidRDefault="00B07CF5" w:rsidP="00F238F7">
            <w:pPr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B07CF5" w:rsidRDefault="00B07CF5" w:rsidP="00F238F7">
            <w:pPr>
              <w:jc w:val="center"/>
              <w:rPr>
                <w:sz w:val="24"/>
              </w:rPr>
            </w:pPr>
          </w:p>
        </w:tc>
      </w:tr>
    </w:tbl>
    <w:p w:rsidR="00B07CF5" w:rsidRDefault="00B07CF5" w:rsidP="00B07CF5">
      <w:pPr>
        <w:shd w:val="clear" w:color="auto" w:fill="FFFFFF"/>
        <w:ind w:right="293"/>
        <w:jc w:val="both"/>
        <w:rPr>
          <w:b/>
          <w:color w:val="000000"/>
          <w:spacing w:val="-14"/>
          <w:sz w:val="24"/>
          <w:szCs w:val="24"/>
        </w:rPr>
      </w:pPr>
    </w:p>
    <w:p w:rsidR="00B07CF5" w:rsidRPr="002D2909" w:rsidRDefault="00B07CF5" w:rsidP="00B07CF5">
      <w:pPr>
        <w:shd w:val="clear" w:color="auto" w:fill="FFFFFF"/>
        <w:ind w:right="293"/>
        <w:jc w:val="both"/>
        <w:rPr>
          <w:b/>
          <w:color w:val="000000"/>
          <w:spacing w:val="-14"/>
          <w:sz w:val="28"/>
          <w:szCs w:val="28"/>
        </w:rPr>
      </w:pPr>
    </w:p>
    <w:p w:rsidR="00B07CF5" w:rsidRPr="002D2909" w:rsidRDefault="00B07CF5" w:rsidP="00B07CF5">
      <w:pPr>
        <w:shd w:val="clear" w:color="auto" w:fill="FFFFFF"/>
        <w:ind w:right="293"/>
        <w:jc w:val="center"/>
        <w:rPr>
          <w:b/>
          <w:sz w:val="28"/>
          <w:szCs w:val="28"/>
        </w:rPr>
      </w:pPr>
      <w:r w:rsidRPr="002D2909">
        <w:rPr>
          <w:b/>
          <w:color w:val="000000"/>
          <w:spacing w:val="-14"/>
          <w:sz w:val="28"/>
          <w:szCs w:val="28"/>
        </w:rPr>
        <w:t>Положение об оказании платных</w:t>
      </w:r>
    </w:p>
    <w:p w:rsidR="00B07CF5" w:rsidRPr="002D2909" w:rsidRDefault="00B07CF5" w:rsidP="00B07CF5">
      <w:pPr>
        <w:shd w:val="clear" w:color="auto" w:fill="FFFFFF"/>
        <w:ind w:right="374"/>
        <w:jc w:val="center"/>
        <w:rPr>
          <w:b/>
          <w:sz w:val="28"/>
          <w:szCs w:val="28"/>
        </w:rPr>
      </w:pPr>
      <w:r w:rsidRPr="002D2909">
        <w:rPr>
          <w:b/>
          <w:color w:val="000000"/>
          <w:spacing w:val="-25"/>
          <w:sz w:val="28"/>
          <w:szCs w:val="28"/>
        </w:rPr>
        <w:t xml:space="preserve"> образовательных услуг</w:t>
      </w:r>
    </w:p>
    <w:p w:rsidR="00B07CF5" w:rsidRPr="002D2909" w:rsidRDefault="00B07CF5" w:rsidP="00B07CF5">
      <w:pPr>
        <w:shd w:val="clear" w:color="auto" w:fill="FFFFFF"/>
        <w:spacing w:before="10"/>
        <w:ind w:right="336"/>
        <w:jc w:val="center"/>
        <w:rPr>
          <w:b/>
          <w:color w:val="000000"/>
          <w:spacing w:val="-8"/>
          <w:sz w:val="28"/>
          <w:szCs w:val="28"/>
        </w:rPr>
      </w:pPr>
      <w:r w:rsidRPr="002D2909">
        <w:rPr>
          <w:b/>
          <w:color w:val="000000"/>
          <w:spacing w:val="-8"/>
          <w:sz w:val="28"/>
          <w:szCs w:val="28"/>
        </w:rPr>
        <w:t>в МБОУ Одинцовской средней</w:t>
      </w:r>
    </w:p>
    <w:p w:rsidR="00B07CF5" w:rsidRPr="002D2909" w:rsidRDefault="00B07CF5" w:rsidP="00B07CF5">
      <w:pPr>
        <w:shd w:val="clear" w:color="auto" w:fill="FFFFFF"/>
        <w:spacing w:before="10"/>
        <w:ind w:right="336"/>
        <w:jc w:val="center"/>
        <w:rPr>
          <w:b/>
          <w:color w:val="000000"/>
          <w:spacing w:val="-8"/>
          <w:sz w:val="28"/>
          <w:szCs w:val="28"/>
        </w:rPr>
      </w:pPr>
      <w:r w:rsidRPr="002D2909">
        <w:rPr>
          <w:b/>
          <w:color w:val="000000"/>
          <w:spacing w:val="-8"/>
          <w:sz w:val="28"/>
          <w:szCs w:val="28"/>
        </w:rPr>
        <w:t>общеобразовательной школе №3.</w:t>
      </w:r>
    </w:p>
    <w:p w:rsidR="00F82202" w:rsidRPr="002F6B1D" w:rsidRDefault="00F82202">
      <w:pPr>
        <w:jc w:val="center"/>
        <w:rPr>
          <w:b/>
          <w:bCs/>
          <w:sz w:val="28"/>
        </w:rPr>
      </w:pPr>
    </w:p>
    <w:p w:rsidR="00F82202" w:rsidRPr="002F6B1D" w:rsidRDefault="00F82202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2F6B1D">
        <w:rPr>
          <w:b/>
          <w:bCs/>
          <w:sz w:val="28"/>
        </w:rPr>
        <w:t>Общие положения</w:t>
      </w:r>
    </w:p>
    <w:p w:rsidR="003D4223" w:rsidRPr="002F6B1D" w:rsidRDefault="003D4223">
      <w:pPr>
        <w:ind w:left="360"/>
        <w:jc w:val="center"/>
        <w:rPr>
          <w:b/>
          <w:bCs/>
          <w:sz w:val="28"/>
        </w:rPr>
      </w:pPr>
    </w:p>
    <w:p w:rsidR="003D4223" w:rsidRPr="00AB1A13" w:rsidRDefault="003D4223" w:rsidP="00AB1A13">
      <w:pPr>
        <w:pStyle w:val="aa"/>
        <w:numPr>
          <w:ilvl w:val="1"/>
          <w:numId w:val="1"/>
        </w:numPr>
        <w:tabs>
          <w:tab w:val="clear" w:pos="1688"/>
        </w:tabs>
        <w:ind w:left="0" w:firstLine="0"/>
        <w:jc w:val="both"/>
        <w:rPr>
          <w:bCs/>
          <w:sz w:val="28"/>
        </w:rPr>
      </w:pPr>
      <w:r w:rsidRPr="00AB1A13">
        <w:rPr>
          <w:bCs/>
          <w:sz w:val="28"/>
        </w:rPr>
        <w:t xml:space="preserve">Настоящее Положение об организации </w:t>
      </w:r>
      <w:r w:rsidR="00CE4BFC" w:rsidRPr="00AB1A13">
        <w:rPr>
          <w:bCs/>
          <w:sz w:val="28"/>
        </w:rPr>
        <w:t xml:space="preserve">и порядке </w:t>
      </w:r>
      <w:r w:rsidR="009E227D" w:rsidRPr="00AB1A13">
        <w:rPr>
          <w:bCs/>
          <w:sz w:val="28"/>
        </w:rPr>
        <w:t xml:space="preserve">предоставления </w:t>
      </w:r>
      <w:r w:rsidRPr="00AB1A13">
        <w:rPr>
          <w:bCs/>
          <w:sz w:val="28"/>
        </w:rPr>
        <w:t xml:space="preserve">платных образовательных услуг </w:t>
      </w:r>
      <w:r w:rsidR="00AB1A13" w:rsidRPr="00AB1A13">
        <w:rPr>
          <w:bCs/>
          <w:sz w:val="28"/>
        </w:rPr>
        <w:t>муниципальным бюджетным общеобразовательным у</w:t>
      </w:r>
      <w:r w:rsidR="00B07CF5">
        <w:rPr>
          <w:bCs/>
          <w:sz w:val="28"/>
        </w:rPr>
        <w:t>чреждением Одинцовской средней общеобразовательной школы №3</w:t>
      </w:r>
      <w:r w:rsidR="00AB1A13" w:rsidRPr="00AB1A13">
        <w:rPr>
          <w:bCs/>
          <w:sz w:val="28"/>
        </w:rPr>
        <w:t xml:space="preserve"> </w:t>
      </w:r>
      <w:r w:rsidRPr="00AB1A13">
        <w:rPr>
          <w:bCs/>
          <w:sz w:val="28"/>
        </w:rPr>
        <w:t xml:space="preserve">(далее – Положение) разработано в соответствии с </w:t>
      </w:r>
      <w:r w:rsidR="00EF1ABF" w:rsidRPr="00AB1A13">
        <w:rPr>
          <w:bCs/>
          <w:sz w:val="28"/>
        </w:rPr>
        <w:t>Федеральным з</w:t>
      </w:r>
      <w:r w:rsidRPr="00AB1A13">
        <w:rPr>
          <w:bCs/>
          <w:sz w:val="28"/>
        </w:rPr>
        <w:t xml:space="preserve">аконом от </w:t>
      </w:r>
      <w:r w:rsidR="001E1ACD" w:rsidRPr="00AB1A13">
        <w:rPr>
          <w:bCs/>
          <w:sz w:val="28"/>
        </w:rPr>
        <w:t>29</w:t>
      </w:r>
      <w:r w:rsidRPr="00AB1A13">
        <w:rPr>
          <w:bCs/>
          <w:sz w:val="28"/>
        </w:rPr>
        <w:t>.</w:t>
      </w:r>
      <w:r w:rsidR="001E1ACD" w:rsidRPr="00AB1A13">
        <w:rPr>
          <w:bCs/>
          <w:sz w:val="28"/>
        </w:rPr>
        <w:t>12</w:t>
      </w:r>
      <w:r w:rsidRPr="00AB1A13">
        <w:rPr>
          <w:bCs/>
          <w:sz w:val="28"/>
        </w:rPr>
        <w:t>.</w:t>
      </w:r>
      <w:r w:rsidR="001E1ACD" w:rsidRPr="00AB1A13">
        <w:rPr>
          <w:bCs/>
          <w:sz w:val="28"/>
        </w:rPr>
        <w:t xml:space="preserve">2012 </w:t>
      </w:r>
      <w:r w:rsidRPr="00AB1A13">
        <w:rPr>
          <w:bCs/>
          <w:sz w:val="28"/>
        </w:rPr>
        <w:t xml:space="preserve"> № </w:t>
      </w:r>
      <w:r w:rsidR="001E1ACD" w:rsidRPr="00AB1A13">
        <w:rPr>
          <w:bCs/>
          <w:sz w:val="28"/>
        </w:rPr>
        <w:t>273</w:t>
      </w:r>
      <w:r w:rsidRPr="00AB1A13">
        <w:rPr>
          <w:bCs/>
          <w:sz w:val="28"/>
        </w:rPr>
        <w:t>-</w:t>
      </w:r>
      <w:r w:rsidR="001E1ACD" w:rsidRPr="00AB1A13">
        <w:rPr>
          <w:bCs/>
          <w:sz w:val="28"/>
        </w:rPr>
        <w:t>ФЗ</w:t>
      </w:r>
      <w:r w:rsidR="00B64C29">
        <w:rPr>
          <w:bCs/>
          <w:sz w:val="28"/>
        </w:rPr>
        <w:t xml:space="preserve"> </w:t>
      </w:r>
      <w:r w:rsidR="001558A7" w:rsidRPr="00AB1A13">
        <w:rPr>
          <w:bCs/>
          <w:sz w:val="28"/>
        </w:rPr>
        <w:t>«Об образовании</w:t>
      </w:r>
      <w:r w:rsidR="001E1ACD" w:rsidRPr="00AB1A13">
        <w:rPr>
          <w:bCs/>
          <w:sz w:val="28"/>
        </w:rPr>
        <w:t xml:space="preserve"> в Российской Федерации</w:t>
      </w:r>
      <w:r w:rsidR="001558A7" w:rsidRPr="00AB1A13">
        <w:rPr>
          <w:bCs/>
          <w:sz w:val="28"/>
        </w:rPr>
        <w:t>»</w:t>
      </w:r>
      <w:r w:rsidRPr="00AB1A13">
        <w:rPr>
          <w:bCs/>
          <w:sz w:val="28"/>
        </w:rPr>
        <w:t xml:space="preserve">, </w:t>
      </w:r>
      <w:r w:rsidR="001558A7" w:rsidRPr="00AB1A13">
        <w:rPr>
          <w:bCs/>
          <w:sz w:val="28"/>
        </w:rPr>
        <w:t xml:space="preserve">Гражданским кодексом Российской </w:t>
      </w:r>
      <w:r w:rsidR="00C03052" w:rsidRPr="00AB1A13">
        <w:rPr>
          <w:bCs/>
          <w:sz w:val="28"/>
        </w:rPr>
        <w:t>Ф</w:t>
      </w:r>
      <w:r w:rsidR="001558A7" w:rsidRPr="00AB1A13">
        <w:rPr>
          <w:bCs/>
          <w:sz w:val="28"/>
        </w:rPr>
        <w:t>едерации, Налоговым кодексом Российской Федерации, Законом Российской Федерации от 07.02.1992 № 2300</w:t>
      </w:r>
      <w:r w:rsidR="00EF1ABF" w:rsidRPr="00AB1A13">
        <w:rPr>
          <w:bCs/>
          <w:sz w:val="28"/>
        </w:rPr>
        <w:t>-1 «О защите прав потребителей»</w:t>
      </w:r>
      <w:r w:rsidR="001558A7" w:rsidRPr="00AB1A13">
        <w:rPr>
          <w:bCs/>
          <w:sz w:val="28"/>
        </w:rPr>
        <w:t>,</w:t>
      </w:r>
      <w:r w:rsidR="00E6202F" w:rsidRPr="00AB1A13">
        <w:rPr>
          <w:bCs/>
          <w:sz w:val="28"/>
        </w:rPr>
        <w:t xml:space="preserve"> Федеральным законом от 12.01.1996 № 7-ФЗ </w:t>
      </w:r>
      <w:r w:rsidR="00EF1ABF" w:rsidRPr="00AB1A13">
        <w:rPr>
          <w:bCs/>
          <w:sz w:val="28"/>
        </w:rPr>
        <w:t>«О некоммерческих организациях»</w:t>
      </w:r>
      <w:r w:rsidR="00E6202F" w:rsidRPr="00AB1A13">
        <w:rPr>
          <w:bCs/>
          <w:sz w:val="28"/>
        </w:rPr>
        <w:t xml:space="preserve">, </w:t>
      </w:r>
      <w:r w:rsidR="00EF1ABF" w:rsidRPr="00AB1A13">
        <w:rPr>
          <w:bCs/>
          <w:sz w:val="28"/>
        </w:rPr>
        <w:t>п</w:t>
      </w:r>
      <w:r w:rsidR="001558A7" w:rsidRPr="00AB1A13">
        <w:rPr>
          <w:bCs/>
          <w:sz w:val="28"/>
        </w:rPr>
        <w:t xml:space="preserve">остановлением Правительства Российской Федерации от </w:t>
      </w:r>
      <w:r w:rsidR="002A773D" w:rsidRPr="00AB1A13">
        <w:rPr>
          <w:bCs/>
          <w:sz w:val="28"/>
        </w:rPr>
        <w:t>15</w:t>
      </w:r>
      <w:r w:rsidR="001558A7" w:rsidRPr="00AB1A13">
        <w:rPr>
          <w:bCs/>
          <w:sz w:val="28"/>
        </w:rPr>
        <w:t>.0</w:t>
      </w:r>
      <w:r w:rsidR="002A773D" w:rsidRPr="00AB1A13">
        <w:rPr>
          <w:bCs/>
          <w:sz w:val="28"/>
        </w:rPr>
        <w:t>8</w:t>
      </w:r>
      <w:r w:rsidR="001558A7" w:rsidRPr="00AB1A13">
        <w:rPr>
          <w:bCs/>
          <w:sz w:val="28"/>
        </w:rPr>
        <w:t>.201</w:t>
      </w:r>
      <w:r w:rsidR="002A773D" w:rsidRPr="00AB1A13">
        <w:rPr>
          <w:bCs/>
          <w:sz w:val="28"/>
        </w:rPr>
        <w:t>3</w:t>
      </w:r>
      <w:r w:rsidR="001558A7" w:rsidRPr="00AB1A13">
        <w:rPr>
          <w:bCs/>
          <w:sz w:val="28"/>
        </w:rPr>
        <w:t xml:space="preserve"> № </w:t>
      </w:r>
      <w:r w:rsidR="0058685F" w:rsidRPr="00AB1A13">
        <w:rPr>
          <w:bCs/>
          <w:sz w:val="28"/>
        </w:rPr>
        <w:t>7</w:t>
      </w:r>
      <w:r w:rsidR="001558A7" w:rsidRPr="00AB1A13">
        <w:rPr>
          <w:bCs/>
          <w:sz w:val="28"/>
        </w:rPr>
        <w:t>0</w:t>
      </w:r>
      <w:r w:rsidR="0058685F" w:rsidRPr="00AB1A13">
        <w:rPr>
          <w:bCs/>
          <w:sz w:val="28"/>
        </w:rPr>
        <w:t>6</w:t>
      </w:r>
      <w:r w:rsidR="001558A7" w:rsidRPr="00AB1A13">
        <w:rPr>
          <w:bCs/>
          <w:sz w:val="28"/>
        </w:rPr>
        <w:t xml:space="preserve"> «Об утверждении </w:t>
      </w:r>
      <w:r w:rsidR="00E27038" w:rsidRPr="00AB1A13">
        <w:rPr>
          <w:bCs/>
          <w:sz w:val="28"/>
        </w:rPr>
        <w:t>П</w:t>
      </w:r>
      <w:r w:rsidR="001558A7" w:rsidRPr="00AB1A13">
        <w:rPr>
          <w:bCs/>
          <w:sz w:val="28"/>
        </w:rPr>
        <w:t>равил оказания</w:t>
      </w:r>
      <w:r w:rsidR="00B07612" w:rsidRPr="00AB1A13">
        <w:rPr>
          <w:bCs/>
          <w:sz w:val="28"/>
        </w:rPr>
        <w:t xml:space="preserve"> платных образовательных услуг»</w:t>
      </w:r>
      <w:r w:rsidR="001558A7" w:rsidRPr="00AB1A13">
        <w:rPr>
          <w:bCs/>
          <w:sz w:val="28"/>
        </w:rPr>
        <w:t>,</w:t>
      </w:r>
      <w:r w:rsidR="00BE41B9">
        <w:rPr>
          <w:bCs/>
          <w:sz w:val="28"/>
        </w:rPr>
        <w:t xml:space="preserve"> </w:t>
      </w:r>
      <w:r w:rsidR="00EF1ABF" w:rsidRPr="00AB1A13">
        <w:rPr>
          <w:bCs/>
          <w:sz w:val="28"/>
        </w:rPr>
        <w:t>приказом Минобрнауки РФ от 09.12.2013 № 1315 «Об утверждении примерной формы договора об образовании по образовательным программам начального общего, основного общего и средне</w:t>
      </w:r>
      <w:r w:rsidR="00CE4BFC" w:rsidRPr="00AB1A13">
        <w:rPr>
          <w:bCs/>
          <w:sz w:val="28"/>
        </w:rPr>
        <w:t xml:space="preserve">го общего образования», приказом Минобрнауки РФ от 25.10.2013 № 1185 «Об утверждении примерной формы договора об образовании на обучение по дополнительным образовательным программам», </w:t>
      </w:r>
      <w:r w:rsidR="00E22D0B" w:rsidRPr="00AB1A13">
        <w:rPr>
          <w:bCs/>
          <w:sz w:val="28"/>
        </w:rPr>
        <w:t>письмом</w:t>
      </w:r>
      <w:r w:rsidR="00CE4BFC" w:rsidRPr="00AB1A13">
        <w:rPr>
          <w:bCs/>
          <w:sz w:val="28"/>
        </w:rPr>
        <w:t xml:space="preserve"> Федеральной службы по надзору в сфере образования и науки от 10.09.2013 № 01-50-377/11-555</w:t>
      </w:r>
      <w:r w:rsidR="00E22D0B" w:rsidRPr="00AB1A13">
        <w:rPr>
          <w:bCs/>
          <w:sz w:val="28"/>
        </w:rPr>
        <w:t>,</w:t>
      </w:r>
      <w:r w:rsidR="00B64C29">
        <w:rPr>
          <w:bCs/>
          <w:sz w:val="28"/>
        </w:rPr>
        <w:t>Ус</w:t>
      </w:r>
      <w:r w:rsidR="00B07CF5">
        <w:rPr>
          <w:bCs/>
          <w:sz w:val="28"/>
        </w:rPr>
        <w:t>тавом МБОУ Одинцовской СОШ №3</w:t>
      </w:r>
      <w:r w:rsidR="00B64C29">
        <w:rPr>
          <w:bCs/>
          <w:sz w:val="28"/>
        </w:rPr>
        <w:t xml:space="preserve"> и</w:t>
      </w:r>
      <w:r w:rsidR="00E22D0B" w:rsidRPr="00AB1A13">
        <w:rPr>
          <w:bCs/>
          <w:sz w:val="28"/>
        </w:rPr>
        <w:t xml:space="preserve"> </w:t>
      </w:r>
      <w:r w:rsidR="004358E0" w:rsidRPr="00AB1A13">
        <w:rPr>
          <w:bCs/>
          <w:sz w:val="28"/>
        </w:rPr>
        <w:t xml:space="preserve">иными нормативными </w:t>
      </w:r>
      <w:r w:rsidR="00F43FC7" w:rsidRPr="00AB1A13">
        <w:rPr>
          <w:bCs/>
          <w:sz w:val="28"/>
        </w:rPr>
        <w:t xml:space="preserve">правовыми </w:t>
      </w:r>
      <w:r w:rsidR="004358E0" w:rsidRPr="00AB1A13">
        <w:rPr>
          <w:bCs/>
          <w:sz w:val="28"/>
        </w:rPr>
        <w:t>актами Рос</w:t>
      </w:r>
      <w:r w:rsidR="00F43FC7" w:rsidRPr="00AB1A13">
        <w:rPr>
          <w:bCs/>
          <w:sz w:val="28"/>
        </w:rPr>
        <w:t xml:space="preserve">сийской Федерации, </w:t>
      </w:r>
      <w:r w:rsidR="004358E0" w:rsidRPr="00AB1A13">
        <w:rPr>
          <w:bCs/>
          <w:sz w:val="28"/>
        </w:rPr>
        <w:t>Московской области</w:t>
      </w:r>
      <w:r w:rsidR="00C03052" w:rsidRPr="00AB1A13">
        <w:rPr>
          <w:bCs/>
          <w:sz w:val="28"/>
        </w:rPr>
        <w:t>, Од</w:t>
      </w:r>
      <w:r w:rsidR="00BB2755">
        <w:rPr>
          <w:bCs/>
          <w:sz w:val="28"/>
        </w:rPr>
        <w:t>инцовского городского</w:t>
      </w:r>
      <w:r w:rsidR="00C03052" w:rsidRPr="00AB1A13">
        <w:rPr>
          <w:bCs/>
          <w:sz w:val="28"/>
        </w:rPr>
        <w:t xml:space="preserve"> Московской области</w:t>
      </w:r>
      <w:r w:rsidR="004358E0" w:rsidRPr="00AB1A13">
        <w:rPr>
          <w:bCs/>
          <w:sz w:val="28"/>
        </w:rPr>
        <w:t>.</w:t>
      </w:r>
    </w:p>
    <w:p w:rsidR="00E705E1" w:rsidRPr="002F6B1D" w:rsidRDefault="00FD5B19" w:rsidP="00AB1A13">
      <w:pPr>
        <w:numPr>
          <w:ilvl w:val="1"/>
          <w:numId w:val="1"/>
        </w:numPr>
        <w:tabs>
          <w:tab w:val="clear" w:pos="1688"/>
          <w:tab w:val="num" w:pos="142"/>
        </w:tabs>
        <w:ind w:left="0" w:right="-1" w:firstLine="0"/>
        <w:jc w:val="both"/>
        <w:rPr>
          <w:bCs/>
          <w:sz w:val="28"/>
        </w:rPr>
      </w:pPr>
      <w:r w:rsidRPr="002F6B1D">
        <w:rPr>
          <w:bCs/>
          <w:sz w:val="28"/>
        </w:rPr>
        <w:t xml:space="preserve">Положение регулирует отношения, возникающие </w:t>
      </w:r>
      <w:r w:rsidR="00E34FC4" w:rsidRPr="002F6B1D">
        <w:rPr>
          <w:bCs/>
          <w:sz w:val="28"/>
        </w:rPr>
        <w:t>при осуществлении образовательной деятельности по заданиям и за счет средств физических и (или) юридических лиц по договорам о предоставлении платных образовательных услуг, а также</w:t>
      </w:r>
      <w:r w:rsidR="00E705E1" w:rsidRPr="002F6B1D">
        <w:rPr>
          <w:bCs/>
          <w:sz w:val="28"/>
        </w:rPr>
        <w:t xml:space="preserve"> формировани</w:t>
      </w:r>
      <w:r w:rsidR="00E34FC4" w:rsidRPr="002F6B1D">
        <w:rPr>
          <w:bCs/>
          <w:sz w:val="28"/>
        </w:rPr>
        <w:t>е</w:t>
      </w:r>
      <w:r w:rsidR="00E705E1" w:rsidRPr="002F6B1D">
        <w:rPr>
          <w:bCs/>
          <w:sz w:val="28"/>
        </w:rPr>
        <w:t xml:space="preserve">  их стоимости</w:t>
      </w:r>
      <w:r w:rsidR="00E430CB" w:rsidRPr="002F6B1D">
        <w:rPr>
          <w:bCs/>
          <w:sz w:val="28"/>
        </w:rPr>
        <w:t xml:space="preserve">. </w:t>
      </w:r>
    </w:p>
    <w:p w:rsidR="00E705E1" w:rsidRPr="002F6B1D" w:rsidRDefault="00E705E1" w:rsidP="00DA3A28">
      <w:pPr>
        <w:numPr>
          <w:ilvl w:val="1"/>
          <w:numId w:val="1"/>
        </w:numPr>
        <w:tabs>
          <w:tab w:val="clear" w:pos="1688"/>
          <w:tab w:val="num" w:pos="142"/>
        </w:tabs>
        <w:ind w:left="0" w:right="-766" w:firstLine="0"/>
        <w:jc w:val="both"/>
        <w:rPr>
          <w:bCs/>
          <w:sz w:val="28"/>
        </w:rPr>
      </w:pPr>
      <w:r w:rsidRPr="002F6B1D">
        <w:rPr>
          <w:bCs/>
          <w:sz w:val="28"/>
        </w:rPr>
        <w:t>Основные понятия и определения, используемые в Положении:</w:t>
      </w:r>
    </w:p>
    <w:p w:rsidR="00AB2BA9" w:rsidRPr="002F6B1D" w:rsidRDefault="00AB2BA9" w:rsidP="00AB1A13">
      <w:pPr>
        <w:ind w:right="-1" w:firstLine="567"/>
        <w:jc w:val="both"/>
        <w:rPr>
          <w:bCs/>
          <w:i/>
          <w:sz w:val="28"/>
        </w:rPr>
      </w:pPr>
      <w:r w:rsidRPr="002F6B1D">
        <w:rPr>
          <w:bCs/>
          <w:i/>
          <w:sz w:val="28"/>
        </w:rPr>
        <w:lastRenderedPageBreak/>
        <w:t xml:space="preserve">Заказчик – </w:t>
      </w:r>
      <w:r w:rsidRPr="002F6B1D">
        <w:rPr>
          <w:bCs/>
          <w:sz w:val="28"/>
        </w:rPr>
        <w:t xml:space="preserve">физическое </w:t>
      </w:r>
      <w:r w:rsidR="00A93FCF" w:rsidRPr="002F6B1D">
        <w:rPr>
          <w:bCs/>
          <w:sz w:val="28"/>
        </w:rPr>
        <w:t>и (</w:t>
      </w:r>
      <w:r w:rsidRPr="002F6B1D">
        <w:rPr>
          <w:bCs/>
          <w:sz w:val="28"/>
        </w:rPr>
        <w:t>или</w:t>
      </w:r>
      <w:r w:rsidR="00A93FCF" w:rsidRPr="002F6B1D">
        <w:rPr>
          <w:bCs/>
          <w:sz w:val="28"/>
        </w:rPr>
        <w:t>)</w:t>
      </w:r>
      <w:r w:rsidRPr="002F6B1D">
        <w:rPr>
          <w:bCs/>
          <w:sz w:val="28"/>
        </w:rPr>
        <w:t xml:space="preserve"> юридическое лицо, </w:t>
      </w:r>
      <w:r w:rsidR="008452E9" w:rsidRPr="002F6B1D">
        <w:rPr>
          <w:bCs/>
          <w:sz w:val="28"/>
        </w:rPr>
        <w:t xml:space="preserve">имеющее намерение заказать либо заказывающее платные </w:t>
      </w:r>
      <w:r w:rsidRPr="002F6B1D">
        <w:rPr>
          <w:bCs/>
          <w:sz w:val="28"/>
        </w:rPr>
        <w:t xml:space="preserve"> образовательные услуги для себя или </w:t>
      </w:r>
      <w:r w:rsidR="008452E9" w:rsidRPr="002F6B1D">
        <w:rPr>
          <w:bCs/>
          <w:sz w:val="28"/>
        </w:rPr>
        <w:t>иных лиц на основании договора</w:t>
      </w:r>
      <w:r w:rsidR="006A3905" w:rsidRPr="002F6B1D">
        <w:rPr>
          <w:bCs/>
          <w:sz w:val="28"/>
        </w:rPr>
        <w:t>.</w:t>
      </w:r>
    </w:p>
    <w:p w:rsidR="00922C0D" w:rsidRPr="002F6B1D" w:rsidRDefault="009068F8" w:rsidP="00AB1A13">
      <w:pPr>
        <w:ind w:right="-1" w:firstLine="567"/>
        <w:jc w:val="both"/>
        <w:rPr>
          <w:bCs/>
          <w:sz w:val="28"/>
        </w:rPr>
      </w:pPr>
      <w:r w:rsidRPr="002F6B1D">
        <w:rPr>
          <w:bCs/>
          <w:i/>
          <w:sz w:val="28"/>
        </w:rPr>
        <w:t>Исполнитель</w:t>
      </w:r>
      <w:r w:rsidRPr="002F6B1D">
        <w:rPr>
          <w:bCs/>
          <w:sz w:val="28"/>
        </w:rPr>
        <w:t xml:space="preserve"> – </w:t>
      </w:r>
      <w:r w:rsidR="00B07CF5">
        <w:rPr>
          <w:bCs/>
          <w:sz w:val="28"/>
        </w:rPr>
        <w:t>МБОУ Одинцовская средняя общеобразовательная школа №3</w:t>
      </w:r>
    </w:p>
    <w:p w:rsidR="00E34FC4" w:rsidRPr="002F6B1D" w:rsidRDefault="00E34FC4" w:rsidP="00AB1A13">
      <w:pPr>
        <w:ind w:right="-1" w:firstLine="567"/>
        <w:jc w:val="both"/>
        <w:rPr>
          <w:bCs/>
          <w:sz w:val="28"/>
        </w:rPr>
      </w:pPr>
      <w:r w:rsidRPr="002F6B1D">
        <w:rPr>
          <w:bCs/>
          <w:i/>
          <w:sz w:val="28"/>
        </w:rPr>
        <w:t>Недостаток платных образовательных услуг</w:t>
      </w:r>
      <w:r w:rsidRPr="002F6B1D">
        <w:rPr>
          <w:bCs/>
          <w:sz w:val="28"/>
        </w:rPr>
        <w:t xml:space="preserve">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отсутствии</w:t>
      </w:r>
      <w:r w:rsidR="002C40BC" w:rsidRPr="002F6B1D">
        <w:rPr>
          <w:bCs/>
          <w:sz w:val="28"/>
        </w:rPr>
        <w:t xml:space="preserve">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</w:t>
      </w:r>
      <w:r w:rsidR="006A3905" w:rsidRPr="002F6B1D">
        <w:rPr>
          <w:bCs/>
          <w:sz w:val="28"/>
        </w:rPr>
        <w:t>.</w:t>
      </w:r>
    </w:p>
    <w:p w:rsidR="002F6B1D" w:rsidRPr="002F6B1D" w:rsidRDefault="002F6B1D" w:rsidP="00AB1A13">
      <w:pPr>
        <w:ind w:right="-1" w:firstLine="567"/>
        <w:jc w:val="both"/>
        <w:rPr>
          <w:bCs/>
          <w:sz w:val="28"/>
        </w:rPr>
      </w:pPr>
      <w:r w:rsidRPr="002F6B1D">
        <w:rPr>
          <w:bCs/>
          <w:i/>
          <w:sz w:val="28"/>
        </w:rPr>
        <w:t>Существенный недостаток платных образовательных услуг –</w:t>
      </w:r>
      <w:r w:rsidRPr="002F6B1D">
        <w:rPr>
          <w:bCs/>
          <w:sz w:val="28"/>
        </w:rPr>
        <w:t xml:space="preserve">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FD5B19" w:rsidRPr="002F6B1D" w:rsidRDefault="00922C0D" w:rsidP="00AB1A13">
      <w:pPr>
        <w:ind w:right="-1" w:firstLine="567"/>
        <w:jc w:val="both"/>
        <w:rPr>
          <w:bCs/>
          <w:sz w:val="28"/>
        </w:rPr>
      </w:pPr>
      <w:r w:rsidRPr="002F6B1D">
        <w:rPr>
          <w:bCs/>
          <w:i/>
          <w:sz w:val="28"/>
        </w:rPr>
        <w:t>Обучающийся</w:t>
      </w:r>
      <w:r w:rsidRPr="002F6B1D">
        <w:rPr>
          <w:bCs/>
          <w:sz w:val="28"/>
        </w:rPr>
        <w:t xml:space="preserve"> – физическое лицо, осваивающее образовательную программу</w:t>
      </w:r>
      <w:r w:rsidR="000228E3" w:rsidRPr="002F6B1D">
        <w:rPr>
          <w:bCs/>
          <w:sz w:val="28"/>
        </w:rPr>
        <w:t xml:space="preserve"> по договору об оказании платных образовательных услуг</w:t>
      </w:r>
      <w:r w:rsidR="006A3905" w:rsidRPr="002F6B1D">
        <w:rPr>
          <w:bCs/>
          <w:sz w:val="28"/>
        </w:rPr>
        <w:t>.</w:t>
      </w:r>
    </w:p>
    <w:p w:rsidR="00922C0D" w:rsidRPr="002F6B1D" w:rsidRDefault="00922C0D" w:rsidP="00AB1A13">
      <w:pPr>
        <w:ind w:right="-1" w:firstLine="567"/>
        <w:jc w:val="both"/>
        <w:rPr>
          <w:bCs/>
          <w:sz w:val="28"/>
        </w:rPr>
      </w:pPr>
      <w:r w:rsidRPr="002F6B1D">
        <w:rPr>
          <w:bCs/>
          <w:i/>
          <w:sz w:val="28"/>
        </w:rPr>
        <w:t>Платные образовательные услуги</w:t>
      </w:r>
      <w:r w:rsidRPr="002F6B1D">
        <w:rPr>
          <w:bCs/>
          <w:sz w:val="28"/>
        </w:rPr>
        <w:t xml:space="preserve"> – осуществление образовательной деятельности за счет средств физических и (или) юридических лиц по договорам об образовании, заключаемым при прием</w:t>
      </w:r>
      <w:r w:rsidR="002C40BC" w:rsidRPr="002F6B1D">
        <w:rPr>
          <w:bCs/>
          <w:sz w:val="28"/>
        </w:rPr>
        <w:t>е на обучение (далее – договор)</w:t>
      </w:r>
      <w:r w:rsidR="006A3905" w:rsidRPr="002F6B1D">
        <w:rPr>
          <w:bCs/>
          <w:sz w:val="28"/>
        </w:rPr>
        <w:t>.</w:t>
      </w:r>
    </w:p>
    <w:p w:rsidR="006A3905" w:rsidRPr="002F6B1D" w:rsidRDefault="006A3905" w:rsidP="00AB1A13">
      <w:pPr>
        <w:ind w:right="-1" w:firstLine="567"/>
        <w:jc w:val="both"/>
        <w:rPr>
          <w:bCs/>
          <w:sz w:val="28"/>
        </w:rPr>
      </w:pPr>
      <w:r w:rsidRPr="002F6B1D">
        <w:rPr>
          <w:bCs/>
          <w:i/>
          <w:sz w:val="28"/>
        </w:rPr>
        <w:t xml:space="preserve">Основные образовательные программы - </w:t>
      </w:r>
      <w:r w:rsidRPr="002F6B1D">
        <w:rPr>
          <w:bCs/>
          <w:sz w:val="28"/>
        </w:rPr>
        <w:t>образовательные программы, реализуемые образовательной организацией (Исполнителем) в рамках выполнения муниципального задания, обеспеченного бюджетным финансированием.</w:t>
      </w:r>
    </w:p>
    <w:p w:rsidR="001446A6" w:rsidRPr="002F6B1D" w:rsidRDefault="001446A6" w:rsidP="00AB1A13">
      <w:pPr>
        <w:numPr>
          <w:ilvl w:val="1"/>
          <w:numId w:val="1"/>
        </w:numPr>
        <w:tabs>
          <w:tab w:val="clear" w:pos="1688"/>
          <w:tab w:val="num" w:pos="142"/>
        </w:tabs>
        <w:ind w:left="0" w:right="-1" w:firstLine="0"/>
        <w:jc w:val="both"/>
        <w:rPr>
          <w:bCs/>
          <w:sz w:val="28"/>
        </w:rPr>
      </w:pPr>
      <w:r w:rsidRPr="002F6B1D">
        <w:rPr>
          <w:bCs/>
          <w:sz w:val="28"/>
        </w:rPr>
        <w:t xml:space="preserve">Изменения и дополнения в настоящее Положение вносятся </w:t>
      </w:r>
      <w:r w:rsidR="00D44A05">
        <w:rPr>
          <w:bCs/>
          <w:sz w:val="28"/>
        </w:rPr>
        <w:t>приказом</w:t>
      </w:r>
      <w:r w:rsidRPr="002F6B1D">
        <w:rPr>
          <w:bCs/>
          <w:sz w:val="28"/>
        </w:rPr>
        <w:t xml:space="preserve"> </w:t>
      </w:r>
      <w:r w:rsidR="00AB1A13">
        <w:rPr>
          <w:bCs/>
          <w:sz w:val="28"/>
        </w:rPr>
        <w:t>а</w:t>
      </w:r>
      <w:r w:rsidR="00C4429D" w:rsidRPr="002F6B1D">
        <w:rPr>
          <w:bCs/>
          <w:sz w:val="28"/>
        </w:rPr>
        <w:t xml:space="preserve">дминистрации </w:t>
      </w:r>
      <w:r w:rsidR="00AB1A13">
        <w:rPr>
          <w:bCs/>
          <w:sz w:val="28"/>
        </w:rPr>
        <w:t xml:space="preserve">МБОУ </w:t>
      </w:r>
      <w:r w:rsidR="00B07CF5">
        <w:rPr>
          <w:bCs/>
          <w:sz w:val="28"/>
        </w:rPr>
        <w:t>Одинцовской СОШ №3.</w:t>
      </w:r>
    </w:p>
    <w:p w:rsidR="00C4429D" w:rsidRPr="002F6B1D" w:rsidRDefault="00C4429D" w:rsidP="00AB1A13">
      <w:pPr>
        <w:numPr>
          <w:ilvl w:val="1"/>
          <w:numId w:val="1"/>
        </w:numPr>
        <w:tabs>
          <w:tab w:val="clear" w:pos="1688"/>
          <w:tab w:val="num" w:pos="142"/>
        </w:tabs>
        <w:ind w:left="0" w:right="-1" w:firstLine="0"/>
        <w:jc w:val="both"/>
        <w:rPr>
          <w:bCs/>
          <w:sz w:val="28"/>
        </w:rPr>
      </w:pPr>
      <w:r w:rsidRPr="002F6B1D">
        <w:rPr>
          <w:bCs/>
          <w:sz w:val="28"/>
        </w:rPr>
        <w:t xml:space="preserve">Положение обязательно для исполнения всеми </w:t>
      </w:r>
      <w:r w:rsidR="00AB1A13">
        <w:rPr>
          <w:bCs/>
          <w:sz w:val="28"/>
        </w:rPr>
        <w:t>участниками образовательного процесса.</w:t>
      </w:r>
    </w:p>
    <w:p w:rsidR="005D533E" w:rsidRDefault="005D533E" w:rsidP="00AB1A13">
      <w:pPr>
        <w:ind w:left="152" w:right="-1"/>
        <w:jc w:val="both"/>
        <w:rPr>
          <w:bCs/>
          <w:sz w:val="28"/>
        </w:rPr>
      </w:pPr>
    </w:p>
    <w:p w:rsidR="00F82202" w:rsidRPr="002F6B1D" w:rsidRDefault="002B3198" w:rsidP="00AB1A13">
      <w:pPr>
        <w:numPr>
          <w:ilvl w:val="0"/>
          <w:numId w:val="1"/>
        </w:numPr>
        <w:ind w:right="-1"/>
        <w:jc w:val="center"/>
        <w:rPr>
          <w:b/>
          <w:sz w:val="28"/>
        </w:rPr>
      </w:pPr>
      <w:r w:rsidRPr="002F6B1D">
        <w:rPr>
          <w:b/>
          <w:sz w:val="28"/>
        </w:rPr>
        <w:t>Пон</w:t>
      </w:r>
      <w:r w:rsidR="00C4429D" w:rsidRPr="002F6B1D">
        <w:rPr>
          <w:b/>
          <w:sz w:val="28"/>
        </w:rPr>
        <w:t>ятие и виды платных  образовательных услуг</w:t>
      </w:r>
    </w:p>
    <w:p w:rsidR="005F4FFE" w:rsidRPr="002F6B1D" w:rsidRDefault="005F4FFE" w:rsidP="00AB1A13">
      <w:pPr>
        <w:ind w:left="360" w:right="-1"/>
        <w:rPr>
          <w:b/>
          <w:sz w:val="28"/>
        </w:rPr>
      </w:pPr>
    </w:p>
    <w:p w:rsidR="00C4429D" w:rsidRPr="002F6B1D" w:rsidRDefault="005F4FFE" w:rsidP="00AB1A13">
      <w:pPr>
        <w:ind w:right="-1"/>
        <w:jc w:val="both"/>
        <w:rPr>
          <w:sz w:val="28"/>
        </w:rPr>
      </w:pPr>
      <w:r w:rsidRPr="002F6B1D">
        <w:rPr>
          <w:sz w:val="28"/>
        </w:rPr>
        <w:t>2.1. Платные  образовательные услуги – это образовательные услуги, оказываемые на договорной основе сверх основной образовательной программы, гарантированной</w:t>
      </w:r>
      <w:r w:rsidR="009056BE" w:rsidRPr="002F6B1D">
        <w:rPr>
          <w:sz w:val="28"/>
        </w:rPr>
        <w:t xml:space="preserve"> федеральным</w:t>
      </w:r>
      <w:r w:rsidRPr="002F6B1D">
        <w:rPr>
          <w:sz w:val="28"/>
        </w:rPr>
        <w:t xml:space="preserve"> государстве</w:t>
      </w:r>
      <w:r w:rsidR="009056BE" w:rsidRPr="002F6B1D">
        <w:rPr>
          <w:sz w:val="28"/>
        </w:rPr>
        <w:t>нным образовательным стандартом</w:t>
      </w:r>
      <w:r w:rsidR="006A3905" w:rsidRPr="002F6B1D">
        <w:rPr>
          <w:sz w:val="28"/>
        </w:rPr>
        <w:t xml:space="preserve"> (федеральными государственными требованиями) </w:t>
      </w:r>
      <w:r w:rsidR="009056BE" w:rsidRPr="002F6B1D">
        <w:rPr>
          <w:sz w:val="28"/>
        </w:rPr>
        <w:t xml:space="preserve"> и </w:t>
      </w:r>
      <w:r w:rsidR="00DA3A28" w:rsidRPr="002F6B1D">
        <w:rPr>
          <w:sz w:val="28"/>
        </w:rPr>
        <w:t xml:space="preserve">(или) </w:t>
      </w:r>
      <w:r w:rsidR="009056BE" w:rsidRPr="002F6B1D">
        <w:rPr>
          <w:sz w:val="28"/>
        </w:rPr>
        <w:t xml:space="preserve">предусмотренной </w:t>
      </w:r>
      <w:r w:rsidRPr="002F6B1D">
        <w:rPr>
          <w:sz w:val="28"/>
        </w:rPr>
        <w:t xml:space="preserve">муниципальным заданием на оказание муниципальных услуг образовательными </w:t>
      </w:r>
      <w:r w:rsidR="009056BE" w:rsidRPr="002F6B1D">
        <w:rPr>
          <w:sz w:val="28"/>
        </w:rPr>
        <w:t>организациями.</w:t>
      </w:r>
    </w:p>
    <w:p w:rsidR="005F4FFE" w:rsidRPr="002F6B1D" w:rsidRDefault="005F4FFE" w:rsidP="005F4FFE">
      <w:pPr>
        <w:jc w:val="both"/>
        <w:rPr>
          <w:sz w:val="28"/>
        </w:rPr>
      </w:pPr>
      <w:r w:rsidRPr="002F6B1D">
        <w:rPr>
          <w:sz w:val="28"/>
        </w:rPr>
        <w:lastRenderedPageBreak/>
        <w:t xml:space="preserve">2.2. Платные образовательные услуги предоставляются с целью развития рынка платных  образовательных услуг, учитывающих динамично изменяющиеся потребности общества в услугах образования, привлечения дополнительных источников финансирования муниципальных образовательных </w:t>
      </w:r>
      <w:r w:rsidR="00260D4A" w:rsidRPr="002F6B1D">
        <w:rPr>
          <w:sz w:val="28"/>
        </w:rPr>
        <w:t>организаций</w:t>
      </w:r>
      <w:r w:rsidRPr="002F6B1D">
        <w:rPr>
          <w:sz w:val="28"/>
        </w:rPr>
        <w:t xml:space="preserve">. </w:t>
      </w:r>
    </w:p>
    <w:p w:rsidR="005F4FFE" w:rsidRPr="002F6B1D" w:rsidRDefault="00770C92" w:rsidP="005F4FFE">
      <w:pPr>
        <w:jc w:val="both"/>
        <w:rPr>
          <w:sz w:val="28"/>
        </w:rPr>
      </w:pPr>
      <w:r w:rsidRPr="002F6B1D">
        <w:rPr>
          <w:sz w:val="28"/>
        </w:rPr>
        <w:t xml:space="preserve">2.3. Платные  образовательные </w:t>
      </w:r>
      <w:r w:rsidR="000D76C0" w:rsidRPr="002F6B1D">
        <w:rPr>
          <w:sz w:val="28"/>
        </w:rPr>
        <w:t xml:space="preserve">услуги </w:t>
      </w:r>
      <w:r w:rsidRPr="002F6B1D">
        <w:rPr>
          <w:sz w:val="28"/>
        </w:rPr>
        <w:t xml:space="preserve">не могут быть оказаны </w:t>
      </w:r>
      <w:r w:rsidR="008A53AB" w:rsidRPr="002F6B1D">
        <w:rPr>
          <w:sz w:val="28"/>
        </w:rPr>
        <w:t xml:space="preserve"> взамен и в рамках</w:t>
      </w:r>
      <w:r w:rsidR="00260D4A" w:rsidRPr="002F6B1D">
        <w:rPr>
          <w:sz w:val="28"/>
        </w:rPr>
        <w:t xml:space="preserve"> образовательной деятельности</w:t>
      </w:r>
      <w:r w:rsidR="008A53AB" w:rsidRPr="002F6B1D">
        <w:rPr>
          <w:sz w:val="28"/>
        </w:rPr>
        <w:t>, финанс</w:t>
      </w:r>
      <w:r w:rsidR="005D533E" w:rsidRPr="002F6B1D">
        <w:rPr>
          <w:sz w:val="28"/>
        </w:rPr>
        <w:t>овое обеспечение которой</w:t>
      </w:r>
      <w:r w:rsidR="00D44A05">
        <w:rPr>
          <w:sz w:val="28"/>
        </w:rPr>
        <w:t xml:space="preserve"> </w:t>
      </w:r>
      <w:r w:rsidR="005D533E" w:rsidRPr="002F6B1D">
        <w:rPr>
          <w:sz w:val="28"/>
        </w:rPr>
        <w:t xml:space="preserve">осуществляется </w:t>
      </w:r>
      <w:r w:rsidR="008A53AB" w:rsidRPr="002F6B1D">
        <w:rPr>
          <w:sz w:val="28"/>
        </w:rPr>
        <w:t xml:space="preserve">за счет средств </w:t>
      </w:r>
      <w:r w:rsidR="00260D4A" w:rsidRPr="002F6B1D">
        <w:rPr>
          <w:sz w:val="28"/>
        </w:rPr>
        <w:t>федерального бюджета, бюджета Московской области, Одинцовского муниципального района</w:t>
      </w:r>
      <w:r w:rsidR="00C45954" w:rsidRPr="002F6B1D">
        <w:rPr>
          <w:sz w:val="28"/>
        </w:rPr>
        <w:t xml:space="preserve">. </w:t>
      </w:r>
    </w:p>
    <w:p w:rsidR="003333B9" w:rsidRPr="002F6B1D" w:rsidRDefault="003333B9" w:rsidP="005F4FFE">
      <w:pPr>
        <w:jc w:val="both"/>
        <w:rPr>
          <w:sz w:val="28"/>
        </w:rPr>
      </w:pPr>
    </w:p>
    <w:p w:rsidR="009C712B" w:rsidRPr="002F6B1D" w:rsidRDefault="009C712B" w:rsidP="009C712B">
      <w:pPr>
        <w:numPr>
          <w:ilvl w:val="0"/>
          <w:numId w:val="1"/>
        </w:numPr>
        <w:jc w:val="center"/>
        <w:rPr>
          <w:b/>
          <w:sz w:val="28"/>
        </w:rPr>
      </w:pPr>
      <w:r w:rsidRPr="002F6B1D">
        <w:rPr>
          <w:b/>
          <w:sz w:val="28"/>
        </w:rPr>
        <w:t>Порядок организации платных  образовательных услуг</w:t>
      </w:r>
    </w:p>
    <w:p w:rsidR="009C712B" w:rsidRPr="002F6B1D" w:rsidRDefault="009C712B" w:rsidP="00A753D2">
      <w:pPr>
        <w:jc w:val="both"/>
        <w:rPr>
          <w:sz w:val="28"/>
        </w:rPr>
      </w:pPr>
    </w:p>
    <w:p w:rsidR="00B64C29" w:rsidRDefault="00394443" w:rsidP="00DA3A28">
      <w:pPr>
        <w:jc w:val="both"/>
        <w:rPr>
          <w:sz w:val="28"/>
        </w:rPr>
      </w:pPr>
      <w:r w:rsidRPr="002F6B1D">
        <w:rPr>
          <w:sz w:val="28"/>
        </w:rPr>
        <w:t>3.1.</w:t>
      </w:r>
      <w:r w:rsidR="00F35214" w:rsidRPr="002F6B1D">
        <w:rPr>
          <w:sz w:val="28"/>
        </w:rPr>
        <w:t>Платные  образовательные услуги могут оказываться</w:t>
      </w:r>
      <w:r w:rsidR="00B64C29">
        <w:rPr>
          <w:sz w:val="28"/>
        </w:rPr>
        <w:t xml:space="preserve"> </w:t>
      </w:r>
      <w:r w:rsidR="00F35214" w:rsidRPr="002F6B1D">
        <w:rPr>
          <w:sz w:val="28"/>
        </w:rPr>
        <w:t xml:space="preserve">только </w:t>
      </w:r>
      <w:r w:rsidR="00260D4A" w:rsidRPr="002F6B1D">
        <w:rPr>
          <w:sz w:val="28"/>
        </w:rPr>
        <w:t>на основании договора об оказании платных образовательных услуг, заключенного Заказчиком и Исполнителем.</w:t>
      </w:r>
    </w:p>
    <w:p w:rsidR="00260D4A" w:rsidRPr="002F6B1D" w:rsidRDefault="00260D4A" w:rsidP="00DA3A28">
      <w:pPr>
        <w:jc w:val="both"/>
        <w:rPr>
          <w:sz w:val="28"/>
        </w:rPr>
      </w:pPr>
      <w:r w:rsidRPr="002F6B1D">
        <w:rPr>
          <w:sz w:val="28"/>
        </w:rPr>
        <w:t>3.2. Отказ Заказчика от предлагаемых платных образовательных услуг не может быть причиной уменьшения объема предоставляемых ему образовательной организацией основных образовательных услуг</w:t>
      </w:r>
      <w:r w:rsidR="00DA3A28" w:rsidRPr="002F6B1D">
        <w:rPr>
          <w:sz w:val="28"/>
        </w:rPr>
        <w:t>, оказываемых Исполнителем за счет бюджетных ассигнований</w:t>
      </w:r>
      <w:r w:rsidRPr="002F6B1D">
        <w:rPr>
          <w:sz w:val="28"/>
        </w:rPr>
        <w:t>.</w:t>
      </w:r>
    </w:p>
    <w:p w:rsidR="004D5CFD" w:rsidRPr="002F6B1D" w:rsidRDefault="00394443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4D5CFD" w:rsidRPr="002F6B1D">
        <w:rPr>
          <w:sz w:val="28"/>
        </w:rPr>
        <w:t>3</w:t>
      </w:r>
      <w:r w:rsidRPr="002F6B1D">
        <w:rPr>
          <w:sz w:val="28"/>
        </w:rPr>
        <w:t xml:space="preserve">.Требования к оказанию платных образовательных услуг, в том числе к содержанию образовательных программ, специальных </w:t>
      </w:r>
      <w:r w:rsidR="004D5CFD" w:rsidRPr="002F6B1D">
        <w:rPr>
          <w:sz w:val="28"/>
        </w:rPr>
        <w:t xml:space="preserve">учебных </w:t>
      </w:r>
      <w:r w:rsidRPr="002F6B1D">
        <w:rPr>
          <w:sz w:val="28"/>
        </w:rPr>
        <w:t xml:space="preserve">курсов, </w:t>
      </w:r>
      <w:r w:rsidR="004D5CFD" w:rsidRPr="002F6B1D">
        <w:rPr>
          <w:sz w:val="28"/>
        </w:rPr>
        <w:t xml:space="preserve">дисциплин </w:t>
      </w:r>
      <w:r w:rsidRPr="002F6B1D">
        <w:rPr>
          <w:sz w:val="28"/>
        </w:rPr>
        <w:t>определяются  по соглашению сторон</w:t>
      </w:r>
      <w:r w:rsidR="004D5CFD" w:rsidRPr="002F6B1D">
        <w:rPr>
          <w:sz w:val="28"/>
        </w:rPr>
        <w:t>.</w:t>
      </w:r>
    </w:p>
    <w:p w:rsidR="004D5CFD" w:rsidRPr="002F6B1D" w:rsidRDefault="004D5CFD" w:rsidP="00DA3A28">
      <w:pPr>
        <w:jc w:val="both"/>
        <w:rPr>
          <w:sz w:val="28"/>
        </w:rPr>
      </w:pPr>
      <w:r w:rsidRPr="002F6B1D">
        <w:rPr>
          <w:sz w:val="28"/>
        </w:rPr>
        <w:t>3.4.</w:t>
      </w:r>
      <w:r w:rsidR="00394443" w:rsidRPr="002F6B1D">
        <w:rPr>
          <w:sz w:val="28"/>
        </w:rPr>
        <w:t>Исполнитель обязан обеспечить оказание платных образовательных услуг в полном объеме в соответствии с образовательными программами</w:t>
      </w:r>
      <w:r w:rsidR="009878E2" w:rsidRPr="002F6B1D">
        <w:rPr>
          <w:sz w:val="28"/>
        </w:rPr>
        <w:t xml:space="preserve"> и условиями договора об оказании платных образовательных услуг</w:t>
      </w:r>
      <w:r w:rsidRPr="002F6B1D">
        <w:rPr>
          <w:sz w:val="28"/>
        </w:rPr>
        <w:t>.</w:t>
      </w:r>
    </w:p>
    <w:p w:rsidR="009878E2" w:rsidRPr="002F6B1D" w:rsidRDefault="009878E2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4D5CFD" w:rsidRPr="002F6B1D">
        <w:rPr>
          <w:sz w:val="28"/>
        </w:rPr>
        <w:t>5</w:t>
      </w:r>
      <w:r w:rsidRPr="002F6B1D">
        <w:rPr>
          <w:sz w:val="28"/>
        </w:rPr>
        <w:t xml:space="preserve">. Если платная образовательная услуга, оказываемая </w:t>
      </w:r>
      <w:r w:rsidR="00B64C29">
        <w:rPr>
          <w:sz w:val="28"/>
        </w:rPr>
        <w:t>Исполнителем</w:t>
      </w:r>
      <w:r w:rsidRPr="002F6B1D">
        <w:rPr>
          <w:sz w:val="28"/>
        </w:rPr>
        <w:t xml:space="preserve">, не отвечает требованиям </w:t>
      </w:r>
      <w:r w:rsidR="00BA1CFE" w:rsidRPr="002F6B1D">
        <w:rPr>
          <w:sz w:val="28"/>
        </w:rPr>
        <w:t>Заказчика</w:t>
      </w:r>
      <w:r w:rsidRPr="002F6B1D">
        <w:rPr>
          <w:sz w:val="28"/>
        </w:rPr>
        <w:t>, социально не значима, неконкурентоспособна и не может возместить произведенные затраты, то оказание такой услуги нецелесообразно.</w:t>
      </w:r>
    </w:p>
    <w:p w:rsidR="000D3155" w:rsidRPr="002F6B1D" w:rsidRDefault="000D3155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4D5CFD" w:rsidRPr="002F6B1D">
        <w:rPr>
          <w:sz w:val="28"/>
        </w:rPr>
        <w:t>6</w:t>
      </w:r>
      <w:r w:rsidRPr="002F6B1D">
        <w:rPr>
          <w:sz w:val="28"/>
        </w:rPr>
        <w:t>. По каждому виду платных образоват</w:t>
      </w:r>
      <w:r w:rsidR="004A1C3F" w:rsidRPr="002F6B1D">
        <w:rPr>
          <w:sz w:val="28"/>
        </w:rPr>
        <w:t>е</w:t>
      </w:r>
      <w:r w:rsidRPr="002F6B1D">
        <w:rPr>
          <w:sz w:val="28"/>
        </w:rPr>
        <w:t>льных услуг</w:t>
      </w:r>
      <w:r w:rsidR="00B64C29">
        <w:rPr>
          <w:sz w:val="28"/>
        </w:rPr>
        <w:t xml:space="preserve"> Исполнитель</w:t>
      </w:r>
      <w:r w:rsidR="004A1C3F" w:rsidRPr="002F6B1D">
        <w:rPr>
          <w:sz w:val="28"/>
        </w:rPr>
        <w:t xml:space="preserve"> долж</w:t>
      </w:r>
      <w:r w:rsidR="00B64C29">
        <w:rPr>
          <w:sz w:val="28"/>
        </w:rPr>
        <w:t>е</w:t>
      </w:r>
      <w:r w:rsidR="004A1C3F" w:rsidRPr="002F6B1D">
        <w:rPr>
          <w:sz w:val="28"/>
        </w:rPr>
        <w:t>н иметь образовательные программы с календарно-тем</w:t>
      </w:r>
      <w:r w:rsidR="00C45954" w:rsidRPr="002F6B1D">
        <w:rPr>
          <w:sz w:val="28"/>
        </w:rPr>
        <w:t xml:space="preserve">атическим планированием занятий, </w:t>
      </w:r>
      <w:r w:rsidR="00E1572E" w:rsidRPr="002F6B1D">
        <w:rPr>
          <w:sz w:val="28"/>
        </w:rPr>
        <w:t xml:space="preserve">утвержденные </w:t>
      </w:r>
      <w:r w:rsidR="00B07CF5">
        <w:rPr>
          <w:sz w:val="28"/>
        </w:rPr>
        <w:t>директором школы</w:t>
      </w:r>
      <w:r w:rsidR="00B64C29">
        <w:rPr>
          <w:sz w:val="28"/>
        </w:rPr>
        <w:t>.</w:t>
      </w:r>
    </w:p>
    <w:p w:rsidR="00AB6F22" w:rsidRPr="002F6B1D" w:rsidRDefault="00AB6F22" w:rsidP="00DA3A28">
      <w:pPr>
        <w:ind w:firstLine="11"/>
        <w:jc w:val="both"/>
        <w:rPr>
          <w:sz w:val="28"/>
        </w:rPr>
      </w:pPr>
      <w:r w:rsidRPr="002F6B1D">
        <w:rPr>
          <w:sz w:val="28"/>
        </w:rPr>
        <w:t>3.</w:t>
      </w:r>
      <w:r w:rsidR="004D5CFD" w:rsidRPr="002F6B1D">
        <w:rPr>
          <w:sz w:val="28"/>
        </w:rPr>
        <w:t>7</w:t>
      </w:r>
      <w:r w:rsidRPr="002F6B1D">
        <w:rPr>
          <w:sz w:val="28"/>
        </w:rPr>
        <w:t xml:space="preserve">. </w:t>
      </w:r>
      <w:r w:rsidR="00EA47B2">
        <w:rPr>
          <w:sz w:val="28"/>
        </w:rPr>
        <w:t>Исполнитель</w:t>
      </w:r>
      <w:r w:rsidRPr="002F6B1D">
        <w:rPr>
          <w:sz w:val="28"/>
        </w:rPr>
        <w:t xml:space="preserve"> долж</w:t>
      </w:r>
      <w:r w:rsidR="00EA47B2">
        <w:rPr>
          <w:sz w:val="28"/>
        </w:rPr>
        <w:t>е</w:t>
      </w:r>
      <w:r w:rsidRPr="002F6B1D">
        <w:rPr>
          <w:sz w:val="28"/>
        </w:rPr>
        <w:t>н обладать соответствующей материально-технической, учебной базой, способствующей созданию условий для качественного предо</w:t>
      </w:r>
      <w:r w:rsidR="0049747C" w:rsidRPr="002F6B1D">
        <w:rPr>
          <w:sz w:val="28"/>
        </w:rPr>
        <w:t xml:space="preserve">ставления платных </w:t>
      </w:r>
      <w:r w:rsidRPr="002F6B1D">
        <w:rPr>
          <w:sz w:val="28"/>
        </w:rPr>
        <w:t xml:space="preserve">образовательных услуг без ущемления основной образовательной деятельности, в соответствии с требованиями СанПиН, гарантирующими охрану жизни и безопасности здоровья </w:t>
      </w:r>
      <w:r w:rsidR="00BA1CFE" w:rsidRPr="002F6B1D">
        <w:rPr>
          <w:sz w:val="28"/>
        </w:rPr>
        <w:t>Заказчика</w:t>
      </w:r>
      <w:r w:rsidRPr="002F6B1D">
        <w:rPr>
          <w:sz w:val="28"/>
        </w:rPr>
        <w:t>. Для предо</w:t>
      </w:r>
      <w:r w:rsidR="0049747C" w:rsidRPr="002F6B1D">
        <w:rPr>
          <w:sz w:val="28"/>
        </w:rPr>
        <w:t xml:space="preserve">ставления платных </w:t>
      </w:r>
      <w:r w:rsidRPr="002F6B1D">
        <w:rPr>
          <w:sz w:val="28"/>
        </w:rPr>
        <w:t>образовательных услуг допускается использов</w:t>
      </w:r>
      <w:r w:rsidR="00EA47B2">
        <w:rPr>
          <w:sz w:val="28"/>
        </w:rPr>
        <w:t xml:space="preserve">ать </w:t>
      </w:r>
      <w:r w:rsidR="00313958">
        <w:rPr>
          <w:sz w:val="28"/>
        </w:rPr>
        <w:t>учебные и другие помещения школы</w:t>
      </w:r>
      <w:r w:rsidRPr="002F6B1D">
        <w:rPr>
          <w:sz w:val="28"/>
        </w:rPr>
        <w:t xml:space="preserve"> в часы, не предусмотренные расписанием учебных занятий в рамках основн</w:t>
      </w:r>
      <w:r w:rsidR="004D5CFD" w:rsidRPr="002F6B1D">
        <w:rPr>
          <w:sz w:val="28"/>
        </w:rPr>
        <w:t>ой образовательной деятельности, проводимой в соответствии с муниципальным заданием на оказание муниципальной услуги.</w:t>
      </w:r>
    </w:p>
    <w:p w:rsidR="00F82A02" w:rsidRPr="002F6B1D" w:rsidRDefault="00F82A02" w:rsidP="00DA3A28">
      <w:pPr>
        <w:ind w:firstLine="11"/>
        <w:jc w:val="both"/>
        <w:rPr>
          <w:sz w:val="28"/>
        </w:rPr>
      </w:pPr>
      <w:r w:rsidRPr="002F6B1D">
        <w:rPr>
          <w:sz w:val="28"/>
        </w:rPr>
        <w:lastRenderedPageBreak/>
        <w:t>3.</w:t>
      </w:r>
      <w:r w:rsidR="00EA47B2">
        <w:rPr>
          <w:sz w:val="28"/>
        </w:rPr>
        <w:t>8</w:t>
      </w:r>
      <w:r w:rsidRPr="002F6B1D">
        <w:rPr>
          <w:sz w:val="28"/>
        </w:rPr>
        <w:t xml:space="preserve">. </w:t>
      </w:r>
      <w:r w:rsidR="004A1C3F" w:rsidRPr="002F6B1D">
        <w:rPr>
          <w:sz w:val="28"/>
        </w:rPr>
        <w:t>Для осуществления деятельности по оказанию</w:t>
      </w:r>
      <w:r w:rsidRPr="002F6B1D">
        <w:rPr>
          <w:sz w:val="28"/>
        </w:rPr>
        <w:t xml:space="preserve"> платны</w:t>
      </w:r>
      <w:r w:rsidR="0049747C" w:rsidRPr="002F6B1D">
        <w:rPr>
          <w:sz w:val="28"/>
        </w:rPr>
        <w:t xml:space="preserve">х </w:t>
      </w:r>
      <w:r w:rsidRPr="002F6B1D">
        <w:rPr>
          <w:sz w:val="28"/>
        </w:rPr>
        <w:t xml:space="preserve"> образовательны</w:t>
      </w:r>
      <w:r w:rsidR="004A1C3F" w:rsidRPr="002F6B1D">
        <w:rPr>
          <w:sz w:val="28"/>
        </w:rPr>
        <w:t>х</w:t>
      </w:r>
      <w:r w:rsidRPr="002F6B1D">
        <w:rPr>
          <w:sz w:val="28"/>
        </w:rPr>
        <w:t xml:space="preserve"> услуг</w:t>
      </w:r>
      <w:r w:rsidR="004A1C3F" w:rsidRPr="002F6B1D">
        <w:rPr>
          <w:sz w:val="28"/>
        </w:rPr>
        <w:t xml:space="preserve"> </w:t>
      </w:r>
      <w:r w:rsidR="00EA47B2">
        <w:rPr>
          <w:sz w:val="28"/>
        </w:rPr>
        <w:t>Исполнителем</w:t>
      </w:r>
      <w:r w:rsidR="004A1C3F" w:rsidRPr="002F6B1D">
        <w:rPr>
          <w:sz w:val="28"/>
        </w:rPr>
        <w:t xml:space="preserve"> должны </w:t>
      </w:r>
      <w:r w:rsidR="00B632A3" w:rsidRPr="002F6B1D">
        <w:rPr>
          <w:sz w:val="28"/>
        </w:rPr>
        <w:t xml:space="preserve">быть </w:t>
      </w:r>
      <w:r w:rsidR="004A1C3F" w:rsidRPr="002F6B1D">
        <w:rPr>
          <w:sz w:val="28"/>
        </w:rPr>
        <w:t>разработаны и приняты следующие локальные акты</w:t>
      </w:r>
      <w:r w:rsidRPr="002F6B1D">
        <w:rPr>
          <w:sz w:val="28"/>
        </w:rPr>
        <w:t>:</w:t>
      </w:r>
    </w:p>
    <w:p w:rsidR="00F82A02" w:rsidRPr="002F6B1D" w:rsidRDefault="00B632A3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EA47B2">
        <w:rPr>
          <w:sz w:val="28"/>
        </w:rPr>
        <w:t>8</w:t>
      </w:r>
      <w:r w:rsidR="00F82A02" w:rsidRPr="002F6B1D">
        <w:rPr>
          <w:sz w:val="28"/>
        </w:rPr>
        <w:t>.1.</w:t>
      </w:r>
      <w:r w:rsidR="00EA47B2">
        <w:rPr>
          <w:sz w:val="28"/>
        </w:rPr>
        <w:t xml:space="preserve"> </w:t>
      </w:r>
      <w:r w:rsidR="00B83337" w:rsidRPr="002F6B1D">
        <w:rPr>
          <w:sz w:val="28"/>
        </w:rPr>
        <w:t>Положение о порядке предо</w:t>
      </w:r>
      <w:r w:rsidR="0049747C" w:rsidRPr="002F6B1D">
        <w:rPr>
          <w:sz w:val="28"/>
        </w:rPr>
        <w:t xml:space="preserve">ставления платных </w:t>
      </w:r>
      <w:r w:rsidR="00B83337" w:rsidRPr="002F6B1D">
        <w:rPr>
          <w:sz w:val="28"/>
        </w:rPr>
        <w:t xml:space="preserve"> образовательных услуг и расходовании средств, полученных от их предоставления</w:t>
      </w:r>
      <w:r w:rsidR="00326E47" w:rsidRPr="002F6B1D">
        <w:rPr>
          <w:sz w:val="28"/>
        </w:rPr>
        <w:t>;</w:t>
      </w:r>
    </w:p>
    <w:p w:rsidR="00326E47" w:rsidRPr="002F6B1D" w:rsidRDefault="00326E47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EA47B2">
        <w:rPr>
          <w:sz w:val="28"/>
        </w:rPr>
        <w:t>8</w:t>
      </w:r>
      <w:r w:rsidR="0049747C" w:rsidRPr="002F6B1D">
        <w:rPr>
          <w:sz w:val="28"/>
        </w:rPr>
        <w:t>.</w:t>
      </w:r>
      <w:r w:rsidRPr="002F6B1D">
        <w:rPr>
          <w:sz w:val="28"/>
        </w:rPr>
        <w:t xml:space="preserve">2. Приказ </w:t>
      </w:r>
      <w:r w:rsidR="00313958">
        <w:rPr>
          <w:sz w:val="28"/>
        </w:rPr>
        <w:t>директора школы</w:t>
      </w:r>
      <w:r w:rsidRPr="002F6B1D">
        <w:rPr>
          <w:sz w:val="28"/>
        </w:rPr>
        <w:t>, согласованный с начальником Управления образования, об ор</w:t>
      </w:r>
      <w:r w:rsidR="0049747C" w:rsidRPr="002F6B1D">
        <w:rPr>
          <w:sz w:val="28"/>
        </w:rPr>
        <w:t xml:space="preserve">ганизации платных </w:t>
      </w:r>
      <w:r w:rsidRPr="002F6B1D">
        <w:rPr>
          <w:sz w:val="28"/>
        </w:rPr>
        <w:t xml:space="preserve">образовательных услуг (с указанием перечня видов </w:t>
      </w:r>
      <w:r w:rsidR="00DA3A28" w:rsidRPr="002F6B1D">
        <w:rPr>
          <w:sz w:val="28"/>
        </w:rPr>
        <w:t xml:space="preserve">(ассортимента) </w:t>
      </w:r>
      <w:r w:rsidRPr="002F6B1D">
        <w:rPr>
          <w:sz w:val="28"/>
        </w:rPr>
        <w:t>оказываемых услуг</w:t>
      </w:r>
      <w:r w:rsidR="00DA3A28" w:rsidRPr="002F6B1D">
        <w:rPr>
          <w:sz w:val="28"/>
        </w:rPr>
        <w:t xml:space="preserve"> с указанием цены каждой услуги для потребителя</w:t>
      </w:r>
      <w:r w:rsidRPr="002F6B1D">
        <w:rPr>
          <w:sz w:val="28"/>
        </w:rPr>
        <w:t>, количества групп, обучающихся, учебных часов, должностных лиц, ответственных за организацию услуг</w:t>
      </w:r>
      <w:r w:rsidR="00C235EC" w:rsidRPr="002F6B1D">
        <w:rPr>
          <w:sz w:val="28"/>
        </w:rPr>
        <w:t>, коэффициенты дискриминации по каждому виду услуг)</w:t>
      </w:r>
      <w:r w:rsidRPr="002F6B1D">
        <w:rPr>
          <w:sz w:val="28"/>
        </w:rPr>
        <w:t>;</w:t>
      </w:r>
    </w:p>
    <w:p w:rsidR="00326E47" w:rsidRPr="002F6B1D" w:rsidRDefault="00326E47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EA47B2">
        <w:rPr>
          <w:sz w:val="28"/>
        </w:rPr>
        <w:t>8</w:t>
      </w:r>
      <w:r w:rsidRPr="002F6B1D">
        <w:rPr>
          <w:sz w:val="28"/>
        </w:rPr>
        <w:t xml:space="preserve">.3. </w:t>
      </w:r>
      <w:r w:rsidR="004D5CFD" w:rsidRPr="002F6B1D">
        <w:rPr>
          <w:sz w:val="28"/>
        </w:rPr>
        <w:t>Калькуляция</w:t>
      </w:r>
      <w:r w:rsidRPr="002F6B1D">
        <w:rPr>
          <w:sz w:val="28"/>
        </w:rPr>
        <w:t xml:space="preserve"> себестоимости каж</w:t>
      </w:r>
      <w:r w:rsidR="0049747C" w:rsidRPr="002F6B1D">
        <w:rPr>
          <w:sz w:val="28"/>
        </w:rPr>
        <w:t>до</w:t>
      </w:r>
      <w:r w:rsidR="004D5CFD" w:rsidRPr="002F6B1D">
        <w:rPr>
          <w:sz w:val="28"/>
        </w:rPr>
        <w:t>й</w:t>
      </w:r>
      <w:r w:rsidR="0049747C" w:rsidRPr="002F6B1D">
        <w:rPr>
          <w:sz w:val="28"/>
        </w:rPr>
        <w:t xml:space="preserve"> платн</w:t>
      </w:r>
      <w:r w:rsidR="004D5CFD" w:rsidRPr="002F6B1D">
        <w:rPr>
          <w:sz w:val="28"/>
        </w:rPr>
        <w:t>ой</w:t>
      </w:r>
      <w:r w:rsidRPr="002F6B1D">
        <w:rPr>
          <w:sz w:val="28"/>
        </w:rPr>
        <w:t xml:space="preserve"> образовательн</w:t>
      </w:r>
      <w:r w:rsidR="004D5CFD" w:rsidRPr="002F6B1D">
        <w:rPr>
          <w:sz w:val="28"/>
        </w:rPr>
        <w:t>ой</w:t>
      </w:r>
      <w:r w:rsidRPr="002F6B1D">
        <w:rPr>
          <w:sz w:val="28"/>
        </w:rPr>
        <w:t xml:space="preserve"> услуг</w:t>
      </w:r>
      <w:r w:rsidR="004D5CFD" w:rsidRPr="002F6B1D">
        <w:rPr>
          <w:sz w:val="28"/>
        </w:rPr>
        <w:t>и</w:t>
      </w:r>
      <w:r w:rsidRPr="002F6B1D">
        <w:rPr>
          <w:sz w:val="28"/>
        </w:rPr>
        <w:t>;</w:t>
      </w:r>
    </w:p>
    <w:p w:rsidR="00326E47" w:rsidRPr="002F6B1D" w:rsidRDefault="00326E47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EA47B2">
        <w:rPr>
          <w:sz w:val="28"/>
        </w:rPr>
        <w:t>8</w:t>
      </w:r>
      <w:r w:rsidR="00523B46">
        <w:rPr>
          <w:sz w:val="28"/>
        </w:rPr>
        <w:t>.4</w:t>
      </w:r>
      <w:r w:rsidRPr="002F6B1D">
        <w:rPr>
          <w:sz w:val="28"/>
        </w:rPr>
        <w:t xml:space="preserve">. Образовательные программы, </w:t>
      </w:r>
      <w:r w:rsidR="002F6B1D" w:rsidRPr="002F6B1D">
        <w:rPr>
          <w:sz w:val="28"/>
        </w:rPr>
        <w:t xml:space="preserve">учебные планы, </w:t>
      </w:r>
      <w:r w:rsidR="00662EFD" w:rsidRPr="002F6B1D">
        <w:rPr>
          <w:sz w:val="28"/>
        </w:rPr>
        <w:t xml:space="preserve"> расписание занятий,</w:t>
      </w:r>
      <w:r w:rsidR="00E1572E" w:rsidRPr="002F6B1D">
        <w:rPr>
          <w:sz w:val="28"/>
        </w:rPr>
        <w:t xml:space="preserve"> утвержденные </w:t>
      </w:r>
      <w:r w:rsidR="00313958">
        <w:rPr>
          <w:sz w:val="28"/>
        </w:rPr>
        <w:t>директором школы</w:t>
      </w:r>
      <w:r w:rsidRPr="002F6B1D">
        <w:rPr>
          <w:sz w:val="28"/>
        </w:rPr>
        <w:t>;</w:t>
      </w:r>
    </w:p>
    <w:p w:rsidR="00326E47" w:rsidRPr="002F6B1D" w:rsidRDefault="00326E47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EA47B2">
        <w:rPr>
          <w:sz w:val="28"/>
        </w:rPr>
        <w:t>8</w:t>
      </w:r>
      <w:r w:rsidR="00523B46">
        <w:rPr>
          <w:sz w:val="28"/>
        </w:rPr>
        <w:t>.5</w:t>
      </w:r>
      <w:r w:rsidRPr="002F6B1D">
        <w:rPr>
          <w:sz w:val="28"/>
        </w:rPr>
        <w:t xml:space="preserve">. </w:t>
      </w:r>
      <w:r w:rsidR="00AB6F22" w:rsidRPr="002F6B1D">
        <w:rPr>
          <w:sz w:val="28"/>
        </w:rPr>
        <w:t>Штатное расписание</w:t>
      </w:r>
      <w:r w:rsidR="00662EFD" w:rsidRPr="002F6B1D">
        <w:rPr>
          <w:sz w:val="28"/>
        </w:rPr>
        <w:t xml:space="preserve"> работников</w:t>
      </w:r>
      <w:r w:rsidR="006A3905" w:rsidRPr="002F6B1D">
        <w:rPr>
          <w:sz w:val="28"/>
        </w:rPr>
        <w:t>, непосредственно оказывающих платные образовательные услуги, а также руководящих работников и вспомогательно-технического персонала, обеспечивающих условия для оказания платных образовательных услуг</w:t>
      </w:r>
      <w:r w:rsidR="00BA1CFE" w:rsidRPr="002F6B1D">
        <w:rPr>
          <w:sz w:val="28"/>
        </w:rPr>
        <w:t>;</w:t>
      </w:r>
    </w:p>
    <w:p w:rsidR="00C235EC" w:rsidRPr="002F6B1D" w:rsidRDefault="00C235EC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EA47B2">
        <w:rPr>
          <w:sz w:val="28"/>
        </w:rPr>
        <w:t>8</w:t>
      </w:r>
      <w:r w:rsidR="00523B46">
        <w:rPr>
          <w:sz w:val="28"/>
        </w:rPr>
        <w:t>.6</w:t>
      </w:r>
      <w:r w:rsidRPr="002F6B1D">
        <w:rPr>
          <w:sz w:val="28"/>
        </w:rPr>
        <w:t xml:space="preserve">. Положение об оплате труда работников </w:t>
      </w:r>
      <w:r w:rsidR="00313958">
        <w:rPr>
          <w:sz w:val="28"/>
        </w:rPr>
        <w:t>школы</w:t>
      </w:r>
      <w:r w:rsidRPr="002F6B1D">
        <w:rPr>
          <w:sz w:val="28"/>
        </w:rPr>
        <w:t xml:space="preserve">, занятых </w:t>
      </w:r>
      <w:r w:rsidR="00AF2BCC" w:rsidRPr="002F6B1D">
        <w:rPr>
          <w:sz w:val="28"/>
        </w:rPr>
        <w:t xml:space="preserve">оказанием платных </w:t>
      </w:r>
      <w:r w:rsidR="00EA47B2">
        <w:rPr>
          <w:sz w:val="28"/>
        </w:rPr>
        <w:t>образовательных услуг</w:t>
      </w:r>
      <w:r w:rsidRPr="002F6B1D">
        <w:rPr>
          <w:sz w:val="28"/>
        </w:rPr>
        <w:t>;</w:t>
      </w:r>
    </w:p>
    <w:p w:rsidR="00EA47B2" w:rsidRDefault="00C235EC" w:rsidP="00DA3A28">
      <w:pPr>
        <w:jc w:val="both"/>
        <w:rPr>
          <w:sz w:val="28"/>
        </w:rPr>
      </w:pPr>
      <w:r w:rsidRPr="002F6B1D">
        <w:rPr>
          <w:sz w:val="28"/>
        </w:rPr>
        <w:t>3.</w:t>
      </w:r>
      <w:r w:rsidR="00EA47B2">
        <w:rPr>
          <w:sz w:val="28"/>
        </w:rPr>
        <w:t>8</w:t>
      </w:r>
      <w:r w:rsidR="00523B46">
        <w:rPr>
          <w:sz w:val="28"/>
        </w:rPr>
        <w:t>.7</w:t>
      </w:r>
      <w:r w:rsidRPr="002F6B1D">
        <w:rPr>
          <w:sz w:val="28"/>
        </w:rPr>
        <w:t xml:space="preserve">. Положение о премировании работников </w:t>
      </w:r>
      <w:r w:rsidR="00313958">
        <w:rPr>
          <w:sz w:val="28"/>
        </w:rPr>
        <w:t>школы</w:t>
      </w:r>
      <w:r w:rsidR="00EC66A3" w:rsidRPr="002F6B1D">
        <w:rPr>
          <w:sz w:val="28"/>
        </w:rPr>
        <w:t xml:space="preserve"> </w:t>
      </w:r>
      <w:r w:rsidRPr="002F6B1D">
        <w:rPr>
          <w:sz w:val="28"/>
        </w:rPr>
        <w:t>за счет средств, полученных от</w:t>
      </w:r>
      <w:r w:rsidR="00AF2BCC" w:rsidRPr="002F6B1D">
        <w:rPr>
          <w:sz w:val="28"/>
        </w:rPr>
        <w:t xml:space="preserve"> оказания платных </w:t>
      </w:r>
      <w:r w:rsidRPr="002F6B1D">
        <w:rPr>
          <w:sz w:val="28"/>
        </w:rPr>
        <w:t>образовательных услуг</w:t>
      </w:r>
      <w:r w:rsidR="00EA47B2">
        <w:rPr>
          <w:sz w:val="28"/>
        </w:rPr>
        <w:t>.</w:t>
      </w:r>
    </w:p>
    <w:p w:rsidR="003333B9" w:rsidRDefault="00523B46" w:rsidP="00DA3A28">
      <w:pPr>
        <w:jc w:val="both"/>
        <w:rPr>
          <w:sz w:val="28"/>
        </w:rPr>
      </w:pPr>
      <w:r>
        <w:rPr>
          <w:sz w:val="28"/>
        </w:rPr>
        <w:t>3.</w:t>
      </w:r>
      <w:r w:rsidR="00EA47B2">
        <w:rPr>
          <w:sz w:val="28"/>
        </w:rPr>
        <w:t>9</w:t>
      </w:r>
      <w:r>
        <w:rPr>
          <w:sz w:val="28"/>
        </w:rPr>
        <w:t xml:space="preserve"> Доходы, полученные от оказания платных образовательных услуг и их расходование, отражаются в плане </w:t>
      </w:r>
      <w:r w:rsidRPr="002F6B1D">
        <w:rPr>
          <w:sz w:val="28"/>
        </w:rPr>
        <w:t xml:space="preserve">финансово-хозяйственной деятельности </w:t>
      </w:r>
      <w:r w:rsidR="003143A9">
        <w:rPr>
          <w:sz w:val="28"/>
        </w:rPr>
        <w:t>школы</w:t>
      </w:r>
      <w:r>
        <w:rPr>
          <w:sz w:val="28"/>
        </w:rPr>
        <w:t>.</w:t>
      </w:r>
    </w:p>
    <w:p w:rsidR="00523B46" w:rsidRPr="002F6B1D" w:rsidRDefault="00523B46" w:rsidP="00DA3A28">
      <w:pPr>
        <w:jc w:val="both"/>
        <w:rPr>
          <w:sz w:val="28"/>
        </w:rPr>
      </w:pPr>
    </w:p>
    <w:p w:rsidR="00AB6F22" w:rsidRPr="002F6B1D" w:rsidRDefault="00AB6F22" w:rsidP="00D92171">
      <w:pPr>
        <w:numPr>
          <w:ilvl w:val="0"/>
          <w:numId w:val="1"/>
        </w:numPr>
        <w:jc w:val="center"/>
        <w:rPr>
          <w:b/>
          <w:sz w:val="28"/>
        </w:rPr>
      </w:pPr>
      <w:r w:rsidRPr="002F6B1D">
        <w:rPr>
          <w:b/>
          <w:sz w:val="28"/>
        </w:rPr>
        <w:t>Порядок предоставления платных  образовательных услуг</w:t>
      </w:r>
    </w:p>
    <w:p w:rsidR="003333B9" w:rsidRPr="002F6B1D" w:rsidRDefault="003333B9" w:rsidP="003333B9">
      <w:pPr>
        <w:ind w:left="720"/>
        <w:rPr>
          <w:b/>
          <w:sz w:val="28"/>
        </w:rPr>
      </w:pPr>
    </w:p>
    <w:p w:rsidR="00D92171" w:rsidRPr="002F6B1D" w:rsidRDefault="00741D74" w:rsidP="00EC66A3">
      <w:pPr>
        <w:jc w:val="both"/>
        <w:rPr>
          <w:sz w:val="28"/>
        </w:rPr>
      </w:pPr>
      <w:r w:rsidRPr="002F6B1D">
        <w:rPr>
          <w:sz w:val="28"/>
        </w:rPr>
        <w:t>4.1.</w:t>
      </w:r>
      <w:r w:rsidR="00D92171" w:rsidRPr="002F6B1D">
        <w:rPr>
          <w:sz w:val="28"/>
        </w:rPr>
        <w:t xml:space="preserve">При наличии условий, перечисленных в разделе 3 настоящего Положения, </w:t>
      </w:r>
      <w:r w:rsidR="00313958">
        <w:rPr>
          <w:sz w:val="28"/>
        </w:rPr>
        <w:t>школе</w:t>
      </w:r>
      <w:r w:rsidR="00D92171" w:rsidRPr="002F6B1D">
        <w:rPr>
          <w:sz w:val="28"/>
        </w:rPr>
        <w:t xml:space="preserve"> для  предоставления платных  образовательных услуг </w:t>
      </w:r>
      <w:r w:rsidR="00C45954" w:rsidRPr="002F6B1D">
        <w:rPr>
          <w:sz w:val="28"/>
        </w:rPr>
        <w:t>необходимо</w:t>
      </w:r>
      <w:r w:rsidRPr="002F6B1D">
        <w:rPr>
          <w:sz w:val="28"/>
        </w:rPr>
        <w:t>:</w:t>
      </w:r>
    </w:p>
    <w:p w:rsidR="00741D74" w:rsidRPr="002F6B1D" w:rsidRDefault="00741D74" w:rsidP="00EC66A3">
      <w:pPr>
        <w:jc w:val="both"/>
        <w:rPr>
          <w:sz w:val="28"/>
        </w:rPr>
      </w:pPr>
      <w:r w:rsidRPr="002F6B1D">
        <w:rPr>
          <w:sz w:val="28"/>
        </w:rPr>
        <w:t>4.1.1. Изучить спрос на платные образовательные услуги и определить предполагаемый контингент</w:t>
      </w:r>
      <w:r w:rsidR="00313958">
        <w:rPr>
          <w:sz w:val="28"/>
        </w:rPr>
        <w:t xml:space="preserve"> </w:t>
      </w:r>
      <w:r w:rsidR="00820AE9" w:rsidRPr="002F6B1D">
        <w:rPr>
          <w:sz w:val="28"/>
        </w:rPr>
        <w:t>обучающихся</w:t>
      </w:r>
      <w:r w:rsidRPr="002F6B1D">
        <w:rPr>
          <w:sz w:val="28"/>
        </w:rPr>
        <w:t>;</w:t>
      </w:r>
    </w:p>
    <w:p w:rsidR="00741D74" w:rsidRPr="002F6B1D" w:rsidRDefault="00741D74" w:rsidP="00EC66A3">
      <w:pPr>
        <w:jc w:val="both"/>
        <w:rPr>
          <w:sz w:val="28"/>
        </w:rPr>
      </w:pPr>
      <w:r w:rsidRPr="002F6B1D">
        <w:rPr>
          <w:sz w:val="28"/>
        </w:rPr>
        <w:t>4.1.2. Разработать и утвердить по каж</w:t>
      </w:r>
      <w:r w:rsidR="00303845" w:rsidRPr="002F6B1D">
        <w:rPr>
          <w:sz w:val="28"/>
        </w:rPr>
        <w:t xml:space="preserve">дому виду платных </w:t>
      </w:r>
      <w:r w:rsidRPr="002F6B1D">
        <w:rPr>
          <w:sz w:val="28"/>
        </w:rPr>
        <w:t xml:space="preserve"> образовательных услуг образовательную программу</w:t>
      </w:r>
      <w:r w:rsidR="00EB20D1" w:rsidRPr="002F6B1D">
        <w:rPr>
          <w:sz w:val="28"/>
        </w:rPr>
        <w:t>,</w:t>
      </w:r>
      <w:r w:rsidR="00D44A05">
        <w:rPr>
          <w:sz w:val="28"/>
        </w:rPr>
        <w:t xml:space="preserve"> </w:t>
      </w:r>
      <w:r w:rsidR="00303845" w:rsidRPr="002F6B1D">
        <w:rPr>
          <w:sz w:val="28"/>
        </w:rPr>
        <w:t>учебные планы</w:t>
      </w:r>
      <w:r w:rsidR="00EB20D1" w:rsidRPr="002F6B1D">
        <w:rPr>
          <w:sz w:val="28"/>
        </w:rPr>
        <w:t>, расписание занятий</w:t>
      </w:r>
      <w:r w:rsidRPr="002F6B1D">
        <w:rPr>
          <w:sz w:val="28"/>
        </w:rPr>
        <w:t xml:space="preserve">. Количество часов, </w:t>
      </w:r>
      <w:r w:rsidR="00EC66A3" w:rsidRPr="002F6B1D">
        <w:rPr>
          <w:sz w:val="28"/>
        </w:rPr>
        <w:t xml:space="preserve">отведенное на оказание </w:t>
      </w:r>
      <w:r w:rsidR="00303845" w:rsidRPr="002F6B1D">
        <w:rPr>
          <w:sz w:val="28"/>
        </w:rPr>
        <w:t xml:space="preserve">платной </w:t>
      </w:r>
      <w:r w:rsidRPr="002F6B1D">
        <w:rPr>
          <w:sz w:val="28"/>
        </w:rPr>
        <w:t xml:space="preserve"> образовательной услуги</w:t>
      </w:r>
      <w:r w:rsidR="00EC66A3" w:rsidRPr="002F6B1D">
        <w:rPr>
          <w:sz w:val="28"/>
        </w:rPr>
        <w:t xml:space="preserve"> и предлагаемое Заказчику</w:t>
      </w:r>
      <w:r w:rsidRPr="002F6B1D">
        <w:rPr>
          <w:sz w:val="28"/>
        </w:rPr>
        <w:t xml:space="preserve">, должно соответствовать возрастным и индивидуальным особенностям </w:t>
      </w:r>
      <w:r w:rsidR="00BA1CFE" w:rsidRPr="002F6B1D">
        <w:rPr>
          <w:sz w:val="28"/>
        </w:rPr>
        <w:t>Заказчика</w:t>
      </w:r>
      <w:r w:rsidR="00537456" w:rsidRPr="002F6B1D">
        <w:rPr>
          <w:sz w:val="28"/>
        </w:rPr>
        <w:t>, а также не наносить ущерба образовательной деятельности, осуществляемой в рамках выполнения муниципального задания</w:t>
      </w:r>
      <w:r w:rsidRPr="002F6B1D">
        <w:rPr>
          <w:sz w:val="28"/>
        </w:rPr>
        <w:t>;</w:t>
      </w:r>
    </w:p>
    <w:p w:rsidR="00741D74" w:rsidRPr="002F6B1D" w:rsidRDefault="00741D74" w:rsidP="00EC66A3">
      <w:pPr>
        <w:jc w:val="both"/>
        <w:rPr>
          <w:sz w:val="28"/>
        </w:rPr>
      </w:pPr>
      <w:r w:rsidRPr="002F6B1D">
        <w:rPr>
          <w:sz w:val="28"/>
        </w:rPr>
        <w:t>4.1.3. Определить требования к предоста</w:t>
      </w:r>
      <w:r w:rsidR="00BA1CFE" w:rsidRPr="002F6B1D">
        <w:rPr>
          <w:sz w:val="28"/>
        </w:rPr>
        <w:t xml:space="preserve">влению Заказчиком </w:t>
      </w:r>
      <w:r w:rsidRPr="002F6B1D">
        <w:rPr>
          <w:sz w:val="28"/>
        </w:rPr>
        <w:t>документов, необходимых при</w:t>
      </w:r>
      <w:r w:rsidR="00303845" w:rsidRPr="002F6B1D">
        <w:rPr>
          <w:sz w:val="28"/>
        </w:rPr>
        <w:t xml:space="preserve"> оказании платных</w:t>
      </w:r>
      <w:r w:rsidRPr="002F6B1D">
        <w:rPr>
          <w:sz w:val="28"/>
        </w:rPr>
        <w:t xml:space="preserve"> образовательных услуг: </w:t>
      </w:r>
      <w:r w:rsidR="00EC66A3" w:rsidRPr="002F6B1D">
        <w:rPr>
          <w:sz w:val="28"/>
        </w:rPr>
        <w:t xml:space="preserve">заявления Заказчика, </w:t>
      </w:r>
      <w:r w:rsidRPr="002F6B1D">
        <w:rPr>
          <w:sz w:val="28"/>
        </w:rPr>
        <w:t>соответствующих медицинских заключений</w:t>
      </w:r>
      <w:r w:rsidR="00EC66A3" w:rsidRPr="002F6B1D">
        <w:rPr>
          <w:sz w:val="28"/>
        </w:rPr>
        <w:t xml:space="preserve"> (для некоторых видов </w:t>
      </w:r>
      <w:r w:rsidR="00EC66A3" w:rsidRPr="002F6B1D">
        <w:rPr>
          <w:sz w:val="28"/>
        </w:rPr>
        <w:lastRenderedPageBreak/>
        <w:t>платных образовательных услуг)</w:t>
      </w:r>
      <w:r w:rsidRPr="002F6B1D">
        <w:rPr>
          <w:sz w:val="28"/>
        </w:rPr>
        <w:t xml:space="preserve">, документов об уровне образования, документа, удостоверяющего </w:t>
      </w:r>
      <w:r w:rsidR="00BA1CFE" w:rsidRPr="002F6B1D">
        <w:rPr>
          <w:sz w:val="28"/>
        </w:rPr>
        <w:t>личность Заказчика</w:t>
      </w:r>
      <w:r w:rsidR="00D7140F" w:rsidRPr="002F6B1D">
        <w:rPr>
          <w:sz w:val="28"/>
        </w:rPr>
        <w:t>;</w:t>
      </w:r>
    </w:p>
    <w:p w:rsidR="005746F4" w:rsidRPr="002F6B1D" w:rsidRDefault="005746F4" w:rsidP="00EC66A3">
      <w:pPr>
        <w:jc w:val="both"/>
        <w:rPr>
          <w:sz w:val="28"/>
        </w:rPr>
      </w:pPr>
      <w:r w:rsidRPr="002F6B1D">
        <w:rPr>
          <w:sz w:val="28"/>
        </w:rPr>
        <w:t>4.1.4. Произвести расчет месячного размера оплаты услуги</w:t>
      </w:r>
      <w:r w:rsidR="00EC66A3" w:rsidRPr="002F6B1D">
        <w:rPr>
          <w:sz w:val="28"/>
        </w:rPr>
        <w:t>,</w:t>
      </w:r>
      <w:r w:rsidRPr="002F6B1D">
        <w:rPr>
          <w:sz w:val="28"/>
        </w:rPr>
        <w:t xml:space="preserve"> исходя из количества учебных часов по утвержденной </w:t>
      </w:r>
      <w:r w:rsidR="00EC66A3" w:rsidRPr="002F6B1D">
        <w:rPr>
          <w:sz w:val="28"/>
        </w:rPr>
        <w:t xml:space="preserve">образовательной </w:t>
      </w:r>
      <w:r w:rsidR="00BA1CFE" w:rsidRPr="002F6B1D">
        <w:rPr>
          <w:sz w:val="28"/>
        </w:rPr>
        <w:t xml:space="preserve">программе платной </w:t>
      </w:r>
      <w:r w:rsidRPr="002F6B1D">
        <w:rPr>
          <w:sz w:val="28"/>
        </w:rPr>
        <w:t xml:space="preserve"> образовательной услуги, учебному плану, </w:t>
      </w:r>
      <w:r w:rsidR="00473447" w:rsidRPr="002F6B1D">
        <w:rPr>
          <w:sz w:val="28"/>
        </w:rPr>
        <w:t xml:space="preserve">утвержденных </w:t>
      </w:r>
      <w:r w:rsidR="002F6B1D" w:rsidRPr="002F6B1D">
        <w:rPr>
          <w:sz w:val="28"/>
        </w:rPr>
        <w:t xml:space="preserve">цен (тарифов) </w:t>
      </w:r>
      <w:r w:rsidR="00BA1CFE" w:rsidRPr="002F6B1D">
        <w:rPr>
          <w:sz w:val="28"/>
        </w:rPr>
        <w:t xml:space="preserve"> платных </w:t>
      </w:r>
      <w:r w:rsidR="00473447" w:rsidRPr="002F6B1D">
        <w:rPr>
          <w:sz w:val="28"/>
        </w:rPr>
        <w:t xml:space="preserve"> образовательных услуг</w:t>
      </w:r>
      <w:r w:rsidR="005A451B" w:rsidRPr="002F6B1D">
        <w:rPr>
          <w:sz w:val="28"/>
        </w:rPr>
        <w:t>, индекса роста цен на образовательные услуги;</w:t>
      </w:r>
    </w:p>
    <w:p w:rsidR="003962D4" w:rsidRPr="002F6B1D" w:rsidRDefault="005A451B" w:rsidP="003962D4">
      <w:pPr>
        <w:jc w:val="both"/>
        <w:rPr>
          <w:sz w:val="28"/>
        </w:rPr>
      </w:pPr>
      <w:r w:rsidRPr="002F6B1D">
        <w:rPr>
          <w:sz w:val="28"/>
        </w:rPr>
        <w:t>4.1.5. Получить необходи</w:t>
      </w:r>
      <w:r w:rsidR="00BA1CFE" w:rsidRPr="002F6B1D">
        <w:rPr>
          <w:sz w:val="28"/>
        </w:rPr>
        <w:t>мые документы от Заказчиков</w:t>
      </w:r>
      <w:r w:rsidRPr="002F6B1D">
        <w:rPr>
          <w:sz w:val="28"/>
        </w:rPr>
        <w:t xml:space="preserve">, желающих получить платные образовательные услуги, и заключить с ними договоры на </w:t>
      </w:r>
      <w:r w:rsidR="004C02D5" w:rsidRPr="002F6B1D">
        <w:rPr>
          <w:sz w:val="28"/>
        </w:rPr>
        <w:t xml:space="preserve">оказание платных </w:t>
      </w:r>
      <w:r w:rsidRPr="002F6B1D">
        <w:rPr>
          <w:sz w:val="28"/>
        </w:rPr>
        <w:t>образовательных услуг</w:t>
      </w:r>
      <w:r w:rsidR="003962D4" w:rsidRPr="002F6B1D">
        <w:rPr>
          <w:sz w:val="28"/>
        </w:rPr>
        <w:t>. В случае, если обучающийся на момент заключения договора не достиг возраста 14 лет, в его интересах договор заключает родитель (законный представитель);</w:t>
      </w:r>
    </w:p>
    <w:p w:rsidR="005A451B" w:rsidRPr="002F6B1D" w:rsidRDefault="005A451B" w:rsidP="00EC66A3">
      <w:pPr>
        <w:jc w:val="both"/>
        <w:rPr>
          <w:sz w:val="28"/>
        </w:rPr>
      </w:pPr>
      <w:r w:rsidRPr="002F6B1D">
        <w:rPr>
          <w:sz w:val="28"/>
        </w:rPr>
        <w:t xml:space="preserve">4.1.6. Издать приказ об организации </w:t>
      </w:r>
      <w:r w:rsidR="00EC66A3" w:rsidRPr="002F6B1D">
        <w:rPr>
          <w:sz w:val="28"/>
        </w:rPr>
        <w:t xml:space="preserve">оказания </w:t>
      </w:r>
      <w:r w:rsidRPr="002F6B1D">
        <w:rPr>
          <w:sz w:val="28"/>
        </w:rPr>
        <w:t xml:space="preserve">конкретных видов платных образовательных услуг, </w:t>
      </w:r>
      <w:r w:rsidR="00EC66A3" w:rsidRPr="002F6B1D">
        <w:rPr>
          <w:sz w:val="28"/>
        </w:rPr>
        <w:t xml:space="preserve">в том числе о </w:t>
      </w:r>
      <w:r w:rsidRPr="002F6B1D">
        <w:rPr>
          <w:sz w:val="28"/>
        </w:rPr>
        <w:t>кадров</w:t>
      </w:r>
      <w:r w:rsidR="00EC66A3" w:rsidRPr="002F6B1D">
        <w:rPr>
          <w:sz w:val="28"/>
        </w:rPr>
        <w:t>ом</w:t>
      </w:r>
      <w:r w:rsidRPr="002F6B1D">
        <w:rPr>
          <w:sz w:val="28"/>
        </w:rPr>
        <w:t xml:space="preserve"> состав</w:t>
      </w:r>
      <w:r w:rsidR="00EC66A3" w:rsidRPr="002F6B1D">
        <w:rPr>
          <w:sz w:val="28"/>
        </w:rPr>
        <w:t>е работников</w:t>
      </w:r>
      <w:r w:rsidRPr="002F6B1D">
        <w:rPr>
          <w:sz w:val="28"/>
        </w:rPr>
        <w:t>, заняты</w:t>
      </w:r>
      <w:r w:rsidR="00EC66A3" w:rsidRPr="002F6B1D">
        <w:rPr>
          <w:sz w:val="28"/>
        </w:rPr>
        <w:t>х</w:t>
      </w:r>
      <w:r w:rsidRPr="002F6B1D">
        <w:rPr>
          <w:sz w:val="28"/>
        </w:rPr>
        <w:t xml:space="preserve"> предоставлением этих услуг,</w:t>
      </w:r>
      <w:r w:rsidR="00C16AF2" w:rsidRPr="002F6B1D">
        <w:rPr>
          <w:sz w:val="28"/>
        </w:rPr>
        <w:t xml:space="preserve"> назначении </w:t>
      </w:r>
      <w:r w:rsidR="00521195" w:rsidRPr="002F6B1D">
        <w:rPr>
          <w:sz w:val="28"/>
        </w:rPr>
        <w:t xml:space="preserve">должностных </w:t>
      </w:r>
      <w:r w:rsidR="00C16AF2" w:rsidRPr="002F6B1D">
        <w:rPr>
          <w:sz w:val="28"/>
        </w:rPr>
        <w:t>лиц</w:t>
      </w:r>
      <w:r w:rsidR="00521195" w:rsidRPr="002F6B1D">
        <w:rPr>
          <w:sz w:val="28"/>
        </w:rPr>
        <w:t>,</w:t>
      </w:r>
      <w:r w:rsidR="00D44A05">
        <w:rPr>
          <w:sz w:val="28"/>
        </w:rPr>
        <w:t xml:space="preserve"> </w:t>
      </w:r>
      <w:r w:rsidR="00C45954" w:rsidRPr="002F6B1D">
        <w:rPr>
          <w:sz w:val="28"/>
        </w:rPr>
        <w:t xml:space="preserve">ответственных </w:t>
      </w:r>
      <w:r w:rsidR="00C16AF2" w:rsidRPr="002F6B1D">
        <w:rPr>
          <w:sz w:val="28"/>
        </w:rPr>
        <w:t>за выполнение организационно-методических и обслуживающих функций,</w:t>
      </w:r>
      <w:r w:rsidR="00313958">
        <w:rPr>
          <w:sz w:val="28"/>
        </w:rPr>
        <w:t xml:space="preserve"> </w:t>
      </w:r>
      <w:r w:rsidR="00EC66A3" w:rsidRPr="002F6B1D">
        <w:rPr>
          <w:sz w:val="28"/>
        </w:rPr>
        <w:t xml:space="preserve">распределении </w:t>
      </w:r>
      <w:r w:rsidRPr="002F6B1D">
        <w:rPr>
          <w:sz w:val="28"/>
        </w:rPr>
        <w:t>учебн</w:t>
      </w:r>
      <w:r w:rsidR="00EC66A3" w:rsidRPr="002F6B1D">
        <w:rPr>
          <w:sz w:val="28"/>
        </w:rPr>
        <w:t>ой</w:t>
      </w:r>
      <w:r w:rsidRPr="002F6B1D">
        <w:rPr>
          <w:sz w:val="28"/>
        </w:rPr>
        <w:t xml:space="preserve"> нагрузк</w:t>
      </w:r>
      <w:r w:rsidR="00EC66A3" w:rsidRPr="002F6B1D">
        <w:rPr>
          <w:sz w:val="28"/>
        </w:rPr>
        <w:t>и педагогических работников</w:t>
      </w:r>
      <w:r w:rsidRPr="002F6B1D">
        <w:rPr>
          <w:sz w:val="28"/>
        </w:rPr>
        <w:t xml:space="preserve">, </w:t>
      </w:r>
      <w:r w:rsidR="00D51F2C" w:rsidRPr="002F6B1D">
        <w:rPr>
          <w:sz w:val="28"/>
        </w:rPr>
        <w:t xml:space="preserve">определении </w:t>
      </w:r>
      <w:r w:rsidRPr="002F6B1D">
        <w:rPr>
          <w:sz w:val="28"/>
        </w:rPr>
        <w:t>помещени</w:t>
      </w:r>
      <w:r w:rsidR="00D51F2C" w:rsidRPr="002F6B1D">
        <w:rPr>
          <w:sz w:val="28"/>
        </w:rPr>
        <w:t>й</w:t>
      </w:r>
      <w:r w:rsidR="005049BB" w:rsidRPr="002F6B1D">
        <w:rPr>
          <w:sz w:val="28"/>
        </w:rPr>
        <w:t xml:space="preserve"> для занятий, утверж</w:t>
      </w:r>
      <w:r w:rsidR="00D51F2C" w:rsidRPr="002F6B1D">
        <w:rPr>
          <w:sz w:val="28"/>
        </w:rPr>
        <w:t>дении</w:t>
      </w:r>
      <w:r w:rsidR="00174658" w:rsidRPr="002F6B1D">
        <w:rPr>
          <w:sz w:val="28"/>
        </w:rPr>
        <w:t xml:space="preserve"> расписани</w:t>
      </w:r>
      <w:r w:rsidR="00D51F2C" w:rsidRPr="002F6B1D">
        <w:rPr>
          <w:sz w:val="28"/>
        </w:rPr>
        <w:t>я</w:t>
      </w:r>
      <w:r w:rsidR="00174658" w:rsidRPr="002F6B1D">
        <w:rPr>
          <w:sz w:val="28"/>
        </w:rPr>
        <w:t xml:space="preserve"> занятий</w:t>
      </w:r>
      <w:r w:rsidR="00D51F2C" w:rsidRPr="002F6B1D">
        <w:rPr>
          <w:sz w:val="28"/>
        </w:rPr>
        <w:t xml:space="preserve">, об установлении других условий и критериев </w:t>
      </w:r>
      <w:r w:rsidR="00174658" w:rsidRPr="002F6B1D">
        <w:rPr>
          <w:sz w:val="28"/>
        </w:rPr>
        <w:t xml:space="preserve">- по усмотрению </w:t>
      </w:r>
      <w:r w:rsidR="00D44A05">
        <w:rPr>
          <w:sz w:val="28"/>
        </w:rPr>
        <w:t>Исполнителя;</w:t>
      </w:r>
    </w:p>
    <w:p w:rsidR="00174658" w:rsidRPr="002F6B1D" w:rsidRDefault="00174658" w:rsidP="00EC66A3">
      <w:pPr>
        <w:jc w:val="both"/>
        <w:rPr>
          <w:sz w:val="28"/>
        </w:rPr>
      </w:pPr>
      <w:r w:rsidRPr="002F6B1D">
        <w:rPr>
          <w:sz w:val="28"/>
        </w:rPr>
        <w:t xml:space="preserve">4.1.7. </w:t>
      </w:r>
      <w:r w:rsidR="00C16AF2" w:rsidRPr="002F6B1D">
        <w:rPr>
          <w:sz w:val="28"/>
        </w:rPr>
        <w:t xml:space="preserve">Оформить </w:t>
      </w:r>
      <w:r w:rsidR="00537456" w:rsidRPr="002F6B1D">
        <w:rPr>
          <w:sz w:val="28"/>
        </w:rPr>
        <w:t>срочные</w:t>
      </w:r>
      <w:r w:rsidR="00C16AF2" w:rsidRPr="002F6B1D">
        <w:rPr>
          <w:sz w:val="28"/>
        </w:rPr>
        <w:t xml:space="preserve"> трудовы</w:t>
      </w:r>
      <w:r w:rsidR="00537456" w:rsidRPr="002F6B1D">
        <w:rPr>
          <w:sz w:val="28"/>
        </w:rPr>
        <w:t>е</w:t>
      </w:r>
      <w:r w:rsidR="00C16AF2" w:rsidRPr="002F6B1D">
        <w:rPr>
          <w:sz w:val="28"/>
        </w:rPr>
        <w:t xml:space="preserve"> договор</w:t>
      </w:r>
      <w:r w:rsidR="00537456" w:rsidRPr="002F6B1D">
        <w:rPr>
          <w:sz w:val="28"/>
        </w:rPr>
        <w:t>ы</w:t>
      </w:r>
      <w:r w:rsidR="00C16AF2" w:rsidRPr="002F6B1D">
        <w:rPr>
          <w:sz w:val="28"/>
        </w:rPr>
        <w:t xml:space="preserve"> с работниками </w:t>
      </w:r>
      <w:r w:rsidR="00537456" w:rsidRPr="002F6B1D">
        <w:rPr>
          <w:sz w:val="28"/>
        </w:rPr>
        <w:t>организации</w:t>
      </w:r>
      <w:r w:rsidR="00C16AF2" w:rsidRPr="002F6B1D">
        <w:rPr>
          <w:sz w:val="28"/>
        </w:rPr>
        <w:t>,</w:t>
      </w:r>
      <w:r w:rsidR="00537456" w:rsidRPr="002F6B1D">
        <w:rPr>
          <w:sz w:val="28"/>
        </w:rPr>
        <w:t xml:space="preserve"> в том числе с совместителями,</w:t>
      </w:r>
      <w:r w:rsidR="00C16AF2" w:rsidRPr="002F6B1D">
        <w:rPr>
          <w:sz w:val="28"/>
        </w:rPr>
        <w:t xml:space="preserve"> выразившими желание в свободное от основной работы время выполнять обязанности по предо</w:t>
      </w:r>
      <w:r w:rsidR="004C02D5" w:rsidRPr="002F6B1D">
        <w:rPr>
          <w:sz w:val="28"/>
        </w:rPr>
        <w:t xml:space="preserve">ставлению платных </w:t>
      </w:r>
      <w:r w:rsidR="00C16AF2" w:rsidRPr="002F6B1D">
        <w:rPr>
          <w:sz w:val="28"/>
        </w:rPr>
        <w:t>образовательных услуг, осуществить тарификацию педагогических работников  за счет средств, полученных от</w:t>
      </w:r>
      <w:r w:rsidR="004C02D5" w:rsidRPr="002F6B1D">
        <w:rPr>
          <w:sz w:val="28"/>
        </w:rPr>
        <w:t xml:space="preserve"> оказания платных </w:t>
      </w:r>
      <w:r w:rsidR="00C16AF2" w:rsidRPr="002F6B1D">
        <w:rPr>
          <w:sz w:val="28"/>
        </w:rPr>
        <w:t xml:space="preserve"> образовательных услуг. Для оказания </w:t>
      </w:r>
      <w:r w:rsidR="004C02D5" w:rsidRPr="002F6B1D">
        <w:rPr>
          <w:sz w:val="28"/>
        </w:rPr>
        <w:t xml:space="preserve">платных </w:t>
      </w:r>
      <w:r w:rsidR="00C16AF2" w:rsidRPr="002F6B1D">
        <w:rPr>
          <w:sz w:val="28"/>
        </w:rPr>
        <w:t xml:space="preserve"> образовательных услуг Исполнитель может пр</w:t>
      </w:r>
      <w:r w:rsidR="00537456" w:rsidRPr="002F6B1D">
        <w:rPr>
          <w:sz w:val="28"/>
        </w:rPr>
        <w:t>ивлекать специалистов из других</w:t>
      </w:r>
      <w:r w:rsidR="00313958">
        <w:rPr>
          <w:sz w:val="28"/>
        </w:rPr>
        <w:t xml:space="preserve"> </w:t>
      </w:r>
      <w:r w:rsidR="00C16AF2" w:rsidRPr="002F6B1D">
        <w:rPr>
          <w:sz w:val="28"/>
        </w:rPr>
        <w:t xml:space="preserve">организаций путем заключения </w:t>
      </w:r>
      <w:r w:rsidR="00537456" w:rsidRPr="002F6B1D">
        <w:rPr>
          <w:sz w:val="28"/>
        </w:rPr>
        <w:t>гражданско-правовых договоров</w:t>
      </w:r>
      <w:r w:rsidR="00C16AF2" w:rsidRPr="002F6B1D">
        <w:rPr>
          <w:sz w:val="28"/>
        </w:rPr>
        <w:t xml:space="preserve"> с оплатой за счет средств, получаемых от</w:t>
      </w:r>
      <w:r w:rsidR="004C02D5" w:rsidRPr="002F6B1D">
        <w:rPr>
          <w:sz w:val="28"/>
        </w:rPr>
        <w:t xml:space="preserve"> оказания платных </w:t>
      </w:r>
      <w:r w:rsidR="00C16AF2" w:rsidRPr="002F6B1D">
        <w:rPr>
          <w:sz w:val="28"/>
        </w:rPr>
        <w:t xml:space="preserve"> образовательных услуг;</w:t>
      </w:r>
    </w:p>
    <w:p w:rsidR="00051AF1" w:rsidRPr="002F6B1D" w:rsidRDefault="00051AF1" w:rsidP="00EC66A3">
      <w:pPr>
        <w:jc w:val="both"/>
        <w:rPr>
          <w:sz w:val="28"/>
        </w:rPr>
      </w:pPr>
      <w:r w:rsidRPr="002F6B1D">
        <w:rPr>
          <w:sz w:val="28"/>
        </w:rPr>
        <w:t>4.1.</w:t>
      </w:r>
      <w:r w:rsidR="00F36E8D" w:rsidRPr="002F6B1D">
        <w:rPr>
          <w:sz w:val="28"/>
        </w:rPr>
        <w:t>8</w:t>
      </w:r>
      <w:r w:rsidRPr="002F6B1D">
        <w:rPr>
          <w:sz w:val="28"/>
        </w:rPr>
        <w:t>. Организовать раздельный учет рабочего времени педагогических работников, ведущих основную образовательную дея</w:t>
      </w:r>
      <w:r w:rsidR="00521416" w:rsidRPr="002F6B1D">
        <w:rPr>
          <w:sz w:val="28"/>
        </w:rPr>
        <w:t xml:space="preserve">тельность за счет средств соответствующего бюджета, и педагогических работников, оказывающих </w:t>
      </w:r>
      <w:r w:rsidR="00521195" w:rsidRPr="002F6B1D">
        <w:rPr>
          <w:sz w:val="28"/>
        </w:rPr>
        <w:t xml:space="preserve">платные </w:t>
      </w:r>
      <w:r w:rsidR="00537456" w:rsidRPr="002F6B1D">
        <w:rPr>
          <w:sz w:val="28"/>
        </w:rPr>
        <w:t xml:space="preserve">образовательные </w:t>
      </w:r>
      <w:r w:rsidR="00521416" w:rsidRPr="002F6B1D">
        <w:rPr>
          <w:sz w:val="28"/>
        </w:rPr>
        <w:t xml:space="preserve"> услуги;</w:t>
      </w:r>
    </w:p>
    <w:p w:rsidR="00521416" w:rsidRPr="002F6B1D" w:rsidRDefault="00521416" w:rsidP="00EC66A3">
      <w:pPr>
        <w:jc w:val="both"/>
        <w:rPr>
          <w:sz w:val="28"/>
        </w:rPr>
      </w:pPr>
      <w:r w:rsidRPr="002F6B1D">
        <w:rPr>
          <w:sz w:val="28"/>
        </w:rPr>
        <w:t>4.1.</w:t>
      </w:r>
      <w:r w:rsidR="00F36E8D" w:rsidRPr="002F6B1D">
        <w:rPr>
          <w:sz w:val="28"/>
        </w:rPr>
        <w:t>9</w:t>
      </w:r>
      <w:r w:rsidRPr="002F6B1D">
        <w:rPr>
          <w:sz w:val="28"/>
        </w:rPr>
        <w:t>. Организовать раздельный учет материальных затрат, связанных с основной образовательной деятельностью,</w:t>
      </w:r>
      <w:r w:rsidR="00537456" w:rsidRPr="002F6B1D">
        <w:rPr>
          <w:sz w:val="28"/>
        </w:rPr>
        <w:t xml:space="preserve"> осуществляемой за счет средств муниципального бюджета,</w:t>
      </w:r>
      <w:r w:rsidRPr="002F6B1D">
        <w:rPr>
          <w:sz w:val="28"/>
        </w:rPr>
        <w:t xml:space="preserve"> и материальных затрат, связанных с оказанием </w:t>
      </w:r>
      <w:r w:rsidR="004C02D5" w:rsidRPr="002F6B1D">
        <w:rPr>
          <w:sz w:val="28"/>
        </w:rPr>
        <w:t xml:space="preserve">платных </w:t>
      </w:r>
      <w:r w:rsidRPr="002F6B1D">
        <w:rPr>
          <w:sz w:val="28"/>
        </w:rPr>
        <w:t xml:space="preserve"> образовательных услуг;</w:t>
      </w:r>
    </w:p>
    <w:p w:rsidR="00095327" w:rsidRPr="002F6B1D" w:rsidRDefault="00C16AF2" w:rsidP="00EC66A3">
      <w:pPr>
        <w:jc w:val="both"/>
        <w:rPr>
          <w:sz w:val="28"/>
        </w:rPr>
      </w:pPr>
      <w:r w:rsidRPr="002F6B1D">
        <w:rPr>
          <w:sz w:val="28"/>
        </w:rPr>
        <w:t>4.1.</w:t>
      </w:r>
      <w:r w:rsidR="00521416" w:rsidRPr="002F6B1D">
        <w:rPr>
          <w:sz w:val="28"/>
        </w:rPr>
        <w:t>1</w:t>
      </w:r>
      <w:r w:rsidR="00F36E8D" w:rsidRPr="002F6B1D">
        <w:rPr>
          <w:sz w:val="28"/>
        </w:rPr>
        <w:t>0</w:t>
      </w:r>
      <w:r w:rsidRPr="002F6B1D">
        <w:rPr>
          <w:sz w:val="28"/>
        </w:rPr>
        <w:t>.</w:t>
      </w:r>
      <w:r w:rsidR="00095327" w:rsidRPr="002F6B1D">
        <w:rPr>
          <w:sz w:val="28"/>
        </w:rPr>
        <w:t xml:space="preserve">Исполнитель обязан довести до Заказчика информацию, содержащую сведения о предоставлении платных образовательных услуг </w:t>
      </w:r>
      <w:r w:rsidR="000B1CE4" w:rsidRPr="002F6B1D">
        <w:rPr>
          <w:sz w:val="28"/>
        </w:rPr>
        <w:t>в порядке и объеме, предусмотренных Законом РФ «О защите прав потребителей» и Федеральным законом «Об образовании в Российской Федерации».</w:t>
      </w:r>
    </w:p>
    <w:p w:rsidR="00F253E5" w:rsidRPr="002F6B1D" w:rsidRDefault="00521195" w:rsidP="00EC66A3">
      <w:pPr>
        <w:jc w:val="both"/>
        <w:rPr>
          <w:sz w:val="28"/>
        </w:rPr>
      </w:pPr>
      <w:r w:rsidRPr="002F6B1D">
        <w:rPr>
          <w:sz w:val="28"/>
        </w:rPr>
        <w:t>4.</w:t>
      </w:r>
      <w:r w:rsidR="00D44A05">
        <w:rPr>
          <w:sz w:val="28"/>
        </w:rPr>
        <w:t>2</w:t>
      </w:r>
      <w:r w:rsidR="00F253E5" w:rsidRPr="002F6B1D">
        <w:rPr>
          <w:sz w:val="28"/>
        </w:rPr>
        <w:t>. Исполнитель обязан предоставить по тр</w:t>
      </w:r>
      <w:r w:rsidR="004C02D5" w:rsidRPr="002F6B1D">
        <w:rPr>
          <w:sz w:val="28"/>
        </w:rPr>
        <w:t xml:space="preserve">ебованию Заказчика </w:t>
      </w:r>
      <w:r w:rsidR="00F253E5" w:rsidRPr="002F6B1D">
        <w:rPr>
          <w:sz w:val="28"/>
        </w:rPr>
        <w:t xml:space="preserve"> для ознакомления:</w:t>
      </w:r>
    </w:p>
    <w:p w:rsidR="00F253E5" w:rsidRPr="002F6B1D" w:rsidRDefault="00FD25E7" w:rsidP="00F253E5">
      <w:pPr>
        <w:jc w:val="both"/>
        <w:rPr>
          <w:sz w:val="28"/>
        </w:rPr>
      </w:pPr>
      <w:r w:rsidRPr="002F6B1D">
        <w:rPr>
          <w:sz w:val="28"/>
        </w:rPr>
        <w:tab/>
        <w:t>- устав образовательно</w:t>
      </w:r>
      <w:r w:rsidR="00816098" w:rsidRPr="002F6B1D">
        <w:rPr>
          <w:sz w:val="28"/>
        </w:rPr>
        <w:t>й</w:t>
      </w:r>
      <w:r w:rsidR="00313958">
        <w:rPr>
          <w:sz w:val="28"/>
        </w:rPr>
        <w:t xml:space="preserve"> </w:t>
      </w:r>
      <w:r w:rsidR="00816098" w:rsidRPr="002F6B1D">
        <w:rPr>
          <w:sz w:val="28"/>
        </w:rPr>
        <w:t>организации</w:t>
      </w:r>
      <w:r w:rsidRPr="002F6B1D">
        <w:rPr>
          <w:sz w:val="28"/>
        </w:rPr>
        <w:t>;</w:t>
      </w:r>
    </w:p>
    <w:p w:rsidR="00FD25E7" w:rsidRPr="002F6B1D" w:rsidRDefault="00FD25E7" w:rsidP="00F253E5">
      <w:pPr>
        <w:jc w:val="both"/>
        <w:rPr>
          <w:sz w:val="28"/>
        </w:rPr>
      </w:pPr>
      <w:r w:rsidRPr="002F6B1D">
        <w:rPr>
          <w:sz w:val="28"/>
        </w:rPr>
        <w:lastRenderedPageBreak/>
        <w:tab/>
        <w:t>- сведения об учредителе образовательно</w:t>
      </w:r>
      <w:r w:rsidR="00816098" w:rsidRPr="002F6B1D">
        <w:rPr>
          <w:sz w:val="28"/>
        </w:rPr>
        <w:t>й</w:t>
      </w:r>
      <w:r w:rsidR="00313958">
        <w:rPr>
          <w:sz w:val="28"/>
        </w:rPr>
        <w:t xml:space="preserve"> </w:t>
      </w:r>
      <w:r w:rsidR="00816098" w:rsidRPr="002F6B1D">
        <w:rPr>
          <w:sz w:val="28"/>
        </w:rPr>
        <w:t>организаци</w:t>
      </w:r>
      <w:r w:rsidRPr="002F6B1D">
        <w:rPr>
          <w:sz w:val="28"/>
        </w:rPr>
        <w:t>и;</w:t>
      </w:r>
    </w:p>
    <w:p w:rsidR="00FD25E7" w:rsidRPr="002F6B1D" w:rsidRDefault="00FD25E7" w:rsidP="00F253E5">
      <w:pPr>
        <w:jc w:val="both"/>
        <w:rPr>
          <w:sz w:val="28"/>
        </w:rPr>
      </w:pPr>
      <w:r w:rsidRPr="002F6B1D">
        <w:rPr>
          <w:sz w:val="28"/>
        </w:rPr>
        <w:tab/>
        <w:t>- образец договора на оказание платных  образовательных услуг</w:t>
      </w:r>
      <w:r w:rsidR="00D51F2C" w:rsidRPr="002F6B1D">
        <w:rPr>
          <w:sz w:val="28"/>
        </w:rPr>
        <w:t xml:space="preserve"> (далее – договор)</w:t>
      </w:r>
      <w:r w:rsidRPr="002F6B1D">
        <w:rPr>
          <w:sz w:val="28"/>
        </w:rPr>
        <w:t>;</w:t>
      </w:r>
    </w:p>
    <w:p w:rsidR="00537456" w:rsidRPr="002F6B1D" w:rsidRDefault="00537456" w:rsidP="00F253E5">
      <w:pPr>
        <w:jc w:val="both"/>
        <w:rPr>
          <w:sz w:val="28"/>
        </w:rPr>
      </w:pPr>
      <w:r w:rsidRPr="002F6B1D">
        <w:rPr>
          <w:sz w:val="28"/>
        </w:rPr>
        <w:tab/>
        <w:t>- прейскурант</w:t>
      </w:r>
      <w:r w:rsidR="00D44A05">
        <w:rPr>
          <w:sz w:val="28"/>
        </w:rPr>
        <w:t xml:space="preserve"> </w:t>
      </w:r>
      <w:r w:rsidR="002F6B1D" w:rsidRPr="002F6B1D">
        <w:rPr>
          <w:sz w:val="28"/>
        </w:rPr>
        <w:t xml:space="preserve">цен (тарифов) на </w:t>
      </w:r>
      <w:r w:rsidR="005C0CB5" w:rsidRPr="002F6B1D">
        <w:rPr>
          <w:sz w:val="28"/>
        </w:rPr>
        <w:t>платны</w:t>
      </w:r>
      <w:r w:rsidR="002F6B1D" w:rsidRPr="002F6B1D">
        <w:rPr>
          <w:sz w:val="28"/>
        </w:rPr>
        <w:t>е</w:t>
      </w:r>
      <w:r w:rsidR="005C0CB5" w:rsidRPr="002F6B1D">
        <w:rPr>
          <w:sz w:val="28"/>
        </w:rPr>
        <w:t xml:space="preserve"> образовательны</w:t>
      </w:r>
      <w:r w:rsidR="002F6B1D" w:rsidRPr="002F6B1D">
        <w:rPr>
          <w:sz w:val="28"/>
        </w:rPr>
        <w:t>е</w:t>
      </w:r>
      <w:r w:rsidR="005C0CB5" w:rsidRPr="002F6B1D">
        <w:rPr>
          <w:sz w:val="28"/>
        </w:rPr>
        <w:t xml:space="preserve"> услуг</w:t>
      </w:r>
      <w:r w:rsidR="002F6B1D" w:rsidRPr="002F6B1D">
        <w:rPr>
          <w:sz w:val="28"/>
        </w:rPr>
        <w:t>и</w:t>
      </w:r>
      <w:r w:rsidR="005C0CB5" w:rsidRPr="002F6B1D">
        <w:rPr>
          <w:sz w:val="28"/>
        </w:rPr>
        <w:t>, оказываемы</w:t>
      </w:r>
      <w:r w:rsidR="002F6B1D" w:rsidRPr="002F6B1D">
        <w:rPr>
          <w:sz w:val="28"/>
        </w:rPr>
        <w:t>е</w:t>
      </w:r>
      <w:r w:rsidR="005C0CB5" w:rsidRPr="002F6B1D">
        <w:rPr>
          <w:sz w:val="28"/>
        </w:rPr>
        <w:t xml:space="preserve"> Исполнителем;</w:t>
      </w:r>
    </w:p>
    <w:p w:rsidR="00FD25E7" w:rsidRPr="002F6B1D" w:rsidRDefault="00FD25E7" w:rsidP="00F253E5">
      <w:pPr>
        <w:jc w:val="both"/>
        <w:rPr>
          <w:sz w:val="28"/>
        </w:rPr>
      </w:pPr>
      <w:r w:rsidRPr="002F6B1D">
        <w:rPr>
          <w:sz w:val="28"/>
        </w:rPr>
        <w:t xml:space="preserve">Данный перечень информации не является исчерпывающим. Исполнитель сообщает Заказчику любые сведения, касающиеся договора и образовательной услуги. В соответствии с Законом </w:t>
      </w:r>
      <w:r w:rsidR="00AA740C" w:rsidRPr="002F6B1D">
        <w:rPr>
          <w:sz w:val="28"/>
        </w:rPr>
        <w:t>Российской Федерации «О защите прав потребителей»</w:t>
      </w:r>
      <w:r w:rsidR="00313958">
        <w:rPr>
          <w:sz w:val="28"/>
        </w:rPr>
        <w:t xml:space="preserve"> </w:t>
      </w:r>
      <w:r w:rsidR="00AA740C" w:rsidRPr="002F6B1D">
        <w:rPr>
          <w:sz w:val="28"/>
        </w:rPr>
        <w:t>Исполнитель в обязательном порядке должен назвать конкретное лицо, оказывающее услугу, предоставит</w:t>
      </w:r>
      <w:r w:rsidR="00521195" w:rsidRPr="002F6B1D">
        <w:rPr>
          <w:sz w:val="28"/>
        </w:rPr>
        <w:t>ь</w:t>
      </w:r>
      <w:r w:rsidR="00AA740C" w:rsidRPr="002F6B1D">
        <w:rPr>
          <w:sz w:val="28"/>
        </w:rPr>
        <w:t xml:space="preserve"> информацию о нем, если это имеет значение для качества </w:t>
      </w:r>
      <w:r w:rsidR="005C0CB5" w:rsidRPr="002F6B1D">
        <w:rPr>
          <w:sz w:val="28"/>
        </w:rPr>
        <w:t xml:space="preserve">оказания </w:t>
      </w:r>
      <w:r w:rsidR="00AA740C" w:rsidRPr="002F6B1D">
        <w:rPr>
          <w:sz w:val="28"/>
        </w:rPr>
        <w:t>услуги.</w:t>
      </w:r>
    </w:p>
    <w:p w:rsidR="00AA740C" w:rsidRPr="002F6B1D" w:rsidRDefault="00521195" w:rsidP="00F253E5">
      <w:pPr>
        <w:jc w:val="both"/>
        <w:rPr>
          <w:sz w:val="28"/>
        </w:rPr>
      </w:pPr>
      <w:r w:rsidRPr="002F6B1D">
        <w:rPr>
          <w:sz w:val="28"/>
        </w:rPr>
        <w:t>4.</w:t>
      </w:r>
      <w:r w:rsidR="00D2772A">
        <w:rPr>
          <w:sz w:val="28"/>
        </w:rPr>
        <w:t>3</w:t>
      </w:r>
      <w:r w:rsidR="00AA740C" w:rsidRPr="002F6B1D">
        <w:rPr>
          <w:sz w:val="28"/>
        </w:rPr>
        <w:t xml:space="preserve">. </w:t>
      </w:r>
      <w:r w:rsidR="00F130D1" w:rsidRPr="002F6B1D">
        <w:rPr>
          <w:sz w:val="28"/>
        </w:rPr>
        <w:t xml:space="preserve">Информация о платных образовательных услугах должна размещаться в информационно-телекоммуникационных сетях, в том числе на официальном сайте </w:t>
      </w:r>
      <w:r w:rsidR="00D2772A">
        <w:rPr>
          <w:sz w:val="28"/>
        </w:rPr>
        <w:t>лицея</w:t>
      </w:r>
      <w:r w:rsidR="00F130D1" w:rsidRPr="002F6B1D">
        <w:rPr>
          <w:sz w:val="28"/>
        </w:rPr>
        <w:t xml:space="preserve"> в сети Интернет.</w:t>
      </w:r>
      <w:r w:rsidR="00240634" w:rsidRPr="002F6B1D">
        <w:rPr>
          <w:sz w:val="28"/>
        </w:rPr>
        <w:t xml:space="preserve"> Способами доведения информации до Заказчика также могут быть: объявления, буклеты, проспекты, работы лучших учеников, внеклассная работа учителей и др.</w:t>
      </w:r>
    </w:p>
    <w:p w:rsidR="00F130D1" w:rsidRPr="002F6B1D" w:rsidRDefault="00F130D1" w:rsidP="00F253E5">
      <w:pPr>
        <w:jc w:val="both"/>
        <w:rPr>
          <w:sz w:val="28"/>
        </w:rPr>
      </w:pPr>
      <w:r w:rsidRPr="002F6B1D">
        <w:rPr>
          <w:sz w:val="28"/>
        </w:rPr>
        <w:t>4.</w:t>
      </w:r>
      <w:r w:rsidR="00D2772A">
        <w:rPr>
          <w:sz w:val="28"/>
        </w:rPr>
        <w:t>4</w:t>
      </w:r>
      <w:r w:rsidRPr="002F6B1D">
        <w:rPr>
          <w:sz w:val="28"/>
        </w:rPr>
        <w:t>. Исполнитель должен обеспечить доступность и открытость информации:</w:t>
      </w:r>
    </w:p>
    <w:p w:rsidR="00F130D1" w:rsidRPr="002F6B1D" w:rsidRDefault="00F130D1" w:rsidP="00F253E5">
      <w:pPr>
        <w:jc w:val="both"/>
        <w:rPr>
          <w:sz w:val="28"/>
        </w:rPr>
      </w:pPr>
      <w:r w:rsidRPr="002F6B1D">
        <w:rPr>
          <w:sz w:val="28"/>
        </w:rPr>
        <w:tab/>
        <w:t xml:space="preserve">- о численности обучающихся </w:t>
      </w:r>
      <w:r w:rsidR="00240634" w:rsidRPr="002F6B1D">
        <w:rPr>
          <w:sz w:val="28"/>
        </w:rPr>
        <w:t>по реализуемым образовательным программам по договорам об образовании за счет средств Заказчика;</w:t>
      </w:r>
    </w:p>
    <w:p w:rsidR="00240634" w:rsidRPr="002F6B1D" w:rsidRDefault="00240634" w:rsidP="00F253E5">
      <w:pPr>
        <w:jc w:val="both"/>
        <w:rPr>
          <w:sz w:val="28"/>
        </w:rPr>
      </w:pPr>
      <w:r w:rsidRPr="002F6B1D">
        <w:rPr>
          <w:sz w:val="28"/>
        </w:rPr>
        <w:tab/>
        <w:t>- персональном составе педагогических работников</w:t>
      </w:r>
      <w:r w:rsidR="00D51F2C" w:rsidRPr="002F6B1D">
        <w:rPr>
          <w:sz w:val="28"/>
        </w:rPr>
        <w:t>, непосредственно связанных с оказанием платных образовательных услуг,</w:t>
      </w:r>
      <w:r w:rsidRPr="002F6B1D">
        <w:rPr>
          <w:sz w:val="28"/>
        </w:rPr>
        <w:t xml:space="preserve"> с указанием уровня образования, квалификации и опыта работы;</w:t>
      </w:r>
    </w:p>
    <w:p w:rsidR="00240634" w:rsidRPr="002F6B1D" w:rsidRDefault="00240634" w:rsidP="00F253E5">
      <w:pPr>
        <w:jc w:val="both"/>
        <w:rPr>
          <w:sz w:val="28"/>
        </w:rPr>
      </w:pPr>
      <w:r w:rsidRPr="002F6B1D">
        <w:rPr>
          <w:sz w:val="28"/>
        </w:rPr>
        <w:tab/>
        <w:t xml:space="preserve">- </w:t>
      </w:r>
      <w:r w:rsidR="00D51F2C" w:rsidRPr="002F6B1D">
        <w:rPr>
          <w:sz w:val="28"/>
        </w:rPr>
        <w:t>следующих</w:t>
      </w:r>
      <w:r w:rsidRPr="002F6B1D">
        <w:rPr>
          <w:sz w:val="28"/>
        </w:rPr>
        <w:t xml:space="preserve"> локальных нормативных актов </w:t>
      </w:r>
      <w:r w:rsidR="00313958">
        <w:rPr>
          <w:sz w:val="28"/>
        </w:rPr>
        <w:t>школы</w:t>
      </w:r>
      <w:r w:rsidRPr="002F6B1D">
        <w:rPr>
          <w:sz w:val="28"/>
        </w:rPr>
        <w:t xml:space="preserve">: Порядок оказания платных образовательных услуг, в том числе образец договора </w:t>
      </w:r>
      <w:r w:rsidR="003962D4" w:rsidRPr="002F6B1D">
        <w:rPr>
          <w:sz w:val="28"/>
        </w:rPr>
        <w:t>на</w:t>
      </w:r>
      <w:r w:rsidRPr="002F6B1D">
        <w:rPr>
          <w:sz w:val="28"/>
        </w:rPr>
        <w:t xml:space="preserve"> оказани</w:t>
      </w:r>
      <w:r w:rsidR="003962D4" w:rsidRPr="002F6B1D">
        <w:rPr>
          <w:sz w:val="28"/>
        </w:rPr>
        <w:t>е</w:t>
      </w:r>
      <w:r w:rsidRPr="002F6B1D">
        <w:rPr>
          <w:sz w:val="28"/>
        </w:rPr>
        <w:t xml:space="preserve"> платных образовательных услуг и документ об утверждении </w:t>
      </w:r>
      <w:r w:rsidR="003962D4" w:rsidRPr="002F6B1D">
        <w:rPr>
          <w:sz w:val="28"/>
        </w:rPr>
        <w:t xml:space="preserve">цен (тарифов) </w:t>
      </w:r>
      <w:r w:rsidRPr="002F6B1D">
        <w:rPr>
          <w:sz w:val="28"/>
        </w:rPr>
        <w:t xml:space="preserve">по каждой </w:t>
      </w:r>
      <w:r w:rsidR="00D51F2C" w:rsidRPr="002F6B1D">
        <w:rPr>
          <w:sz w:val="28"/>
        </w:rPr>
        <w:t xml:space="preserve">платной </w:t>
      </w:r>
      <w:r w:rsidRPr="002F6B1D">
        <w:rPr>
          <w:sz w:val="28"/>
        </w:rPr>
        <w:t xml:space="preserve">образовательной </w:t>
      </w:r>
      <w:r w:rsidR="003962D4" w:rsidRPr="002F6B1D">
        <w:rPr>
          <w:sz w:val="28"/>
        </w:rPr>
        <w:t xml:space="preserve">услуге </w:t>
      </w:r>
      <w:r w:rsidR="005C0CB5" w:rsidRPr="002F6B1D">
        <w:rPr>
          <w:sz w:val="28"/>
        </w:rPr>
        <w:t>(</w:t>
      </w:r>
      <w:r w:rsidR="003962D4" w:rsidRPr="002F6B1D">
        <w:rPr>
          <w:sz w:val="28"/>
        </w:rPr>
        <w:t>программе</w:t>
      </w:r>
      <w:r w:rsidR="005C0CB5" w:rsidRPr="002F6B1D">
        <w:rPr>
          <w:sz w:val="28"/>
        </w:rPr>
        <w:t>)</w:t>
      </w:r>
      <w:r w:rsidRPr="002F6B1D">
        <w:rPr>
          <w:sz w:val="28"/>
        </w:rPr>
        <w:t>.</w:t>
      </w:r>
    </w:p>
    <w:p w:rsidR="00FD398C" w:rsidRPr="002F6B1D" w:rsidRDefault="00521195" w:rsidP="00F253E5">
      <w:pPr>
        <w:jc w:val="both"/>
        <w:rPr>
          <w:sz w:val="28"/>
        </w:rPr>
      </w:pPr>
      <w:r w:rsidRPr="002F6B1D">
        <w:rPr>
          <w:sz w:val="28"/>
        </w:rPr>
        <w:t>4.</w:t>
      </w:r>
      <w:r w:rsidR="00D2772A">
        <w:rPr>
          <w:sz w:val="28"/>
        </w:rPr>
        <w:t>5</w:t>
      </w:r>
      <w:r w:rsidR="00FD398C" w:rsidRPr="002F6B1D">
        <w:rPr>
          <w:sz w:val="28"/>
        </w:rPr>
        <w:t xml:space="preserve">. Договор </w:t>
      </w:r>
      <w:r w:rsidR="005C0CB5" w:rsidRPr="002F6B1D">
        <w:rPr>
          <w:sz w:val="28"/>
        </w:rPr>
        <w:t xml:space="preserve">об оказании платных образовательных услуг </w:t>
      </w:r>
      <w:r w:rsidR="00FD398C" w:rsidRPr="002F6B1D">
        <w:rPr>
          <w:sz w:val="28"/>
        </w:rPr>
        <w:t>составляется в двух экземплярах, один из которых находится у Ис</w:t>
      </w:r>
      <w:r w:rsidR="00816098" w:rsidRPr="002F6B1D">
        <w:rPr>
          <w:sz w:val="28"/>
        </w:rPr>
        <w:t>полнителя, другой – у Заказчика</w:t>
      </w:r>
      <w:r w:rsidR="00FD398C" w:rsidRPr="002F6B1D">
        <w:rPr>
          <w:sz w:val="28"/>
        </w:rPr>
        <w:t>.</w:t>
      </w:r>
    </w:p>
    <w:p w:rsidR="00FD398C" w:rsidRPr="002F6B1D" w:rsidRDefault="00B90AF2" w:rsidP="00F253E5">
      <w:pPr>
        <w:jc w:val="both"/>
        <w:rPr>
          <w:sz w:val="28"/>
        </w:rPr>
      </w:pPr>
      <w:r w:rsidRPr="002F6B1D">
        <w:rPr>
          <w:sz w:val="28"/>
        </w:rPr>
        <w:t>4.</w:t>
      </w:r>
      <w:r w:rsidR="00D2772A">
        <w:rPr>
          <w:sz w:val="28"/>
        </w:rPr>
        <w:t>6</w:t>
      </w:r>
      <w:r w:rsidR="00816098" w:rsidRPr="002F6B1D">
        <w:rPr>
          <w:sz w:val="28"/>
        </w:rPr>
        <w:t xml:space="preserve">. Заказчик </w:t>
      </w:r>
      <w:r w:rsidRPr="002F6B1D">
        <w:rPr>
          <w:sz w:val="28"/>
        </w:rPr>
        <w:t>обязан оплатить предоставляемые образовательные услуги в порядке и в сроки, указанные в договоре.</w:t>
      </w:r>
    </w:p>
    <w:p w:rsidR="00B90AF2" w:rsidRPr="002F6B1D" w:rsidRDefault="00B90AF2" w:rsidP="00F253E5">
      <w:pPr>
        <w:jc w:val="both"/>
        <w:rPr>
          <w:sz w:val="28"/>
        </w:rPr>
      </w:pPr>
      <w:r w:rsidRPr="002F6B1D">
        <w:rPr>
          <w:sz w:val="28"/>
        </w:rPr>
        <w:t>4.</w:t>
      </w:r>
      <w:r w:rsidR="00D2772A">
        <w:rPr>
          <w:sz w:val="28"/>
        </w:rPr>
        <w:t>7</w:t>
      </w:r>
      <w:r w:rsidRPr="002F6B1D">
        <w:rPr>
          <w:sz w:val="28"/>
        </w:rPr>
        <w:t>. Объем ок</w:t>
      </w:r>
      <w:r w:rsidR="00816098" w:rsidRPr="002F6B1D">
        <w:rPr>
          <w:sz w:val="28"/>
        </w:rPr>
        <w:t xml:space="preserve">азываемых платных </w:t>
      </w:r>
      <w:r w:rsidR="001B3756">
        <w:rPr>
          <w:sz w:val="28"/>
        </w:rPr>
        <w:t>обра</w:t>
      </w:r>
      <w:r w:rsidRPr="002F6B1D">
        <w:rPr>
          <w:sz w:val="28"/>
        </w:rPr>
        <w:t>зовательных услуг и их стоимость в договоре определя</w:t>
      </w:r>
      <w:r w:rsidR="00521195" w:rsidRPr="002F6B1D">
        <w:rPr>
          <w:sz w:val="28"/>
        </w:rPr>
        <w:t>ю</w:t>
      </w:r>
      <w:r w:rsidRPr="002F6B1D">
        <w:rPr>
          <w:sz w:val="28"/>
        </w:rPr>
        <w:t>тся по соглашению между Исполнит</w:t>
      </w:r>
      <w:r w:rsidR="00816098" w:rsidRPr="002F6B1D">
        <w:rPr>
          <w:sz w:val="28"/>
        </w:rPr>
        <w:t>елем и Заказчиком</w:t>
      </w:r>
      <w:r w:rsidRPr="002F6B1D">
        <w:rPr>
          <w:sz w:val="28"/>
        </w:rPr>
        <w:t>.</w:t>
      </w:r>
    </w:p>
    <w:p w:rsidR="00B90AF2" w:rsidRPr="002F6B1D" w:rsidRDefault="00B90AF2" w:rsidP="00F253E5">
      <w:pPr>
        <w:jc w:val="both"/>
        <w:rPr>
          <w:sz w:val="28"/>
        </w:rPr>
      </w:pPr>
      <w:r w:rsidRPr="002F6B1D">
        <w:rPr>
          <w:sz w:val="28"/>
        </w:rPr>
        <w:t>4.</w:t>
      </w:r>
      <w:r w:rsidR="00D2772A">
        <w:rPr>
          <w:sz w:val="28"/>
        </w:rPr>
        <w:t>8</w:t>
      </w:r>
      <w:r w:rsidRPr="002F6B1D">
        <w:rPr>
          <w:sz w:val="28"/>
        </w:rPr>
        <w:t xml:space="preserve">. </w:t>
      </w:r>
      <w:r w:rsidR="00866F65" w:rsidRPr="002F6B1D">
        <w:rPr>
          <w:sz w:val="28"/>
        </w:rPr>
        <w:t>Дог</w:t>
      </w:r>
      <w:r w:rsidR="00816098" w:rsidRPr="002F6B1D">
        <w:rPr>
          <w:sz w:val="28"/>
        </w:rPr>
        <w:t xml:space="preserve">овор с Заказчиком </w:t>
      </w:r>
      <w:r w:rsidR="00866F65" w:rsidRPr="002F6B1D">
        <w:rPr>
          <w:sz w:val="28"/>
        </w:rPr>
        <w:t xml:space="preserve">заключается в каждом конкретном случае персонально, на определенный срок, и должен предусматривать: </w:t>
      </w:r>
      <w:r w:rsidR="00D51F2C" w:rsidRPr="002F6B1D">
        <w:rPr>
          <w:sz w:val="28"/>
        </w:rPr>
        <w:t xml:space="preserve">наименование, </w:t>
      </w:r>
      <w:r w:rsidR="00866F65" w:rsidRPr="002F6B1D">
        <w:rPr>
          <w:sz w:val="28"/>
        </w:rPr>
        <w:t xml:space="preserve">характер услуги, размер и условия оплаты услуги, </w:t>
      </w:r>
      <w:r w:rsidR="005C0CB5" w:rsidRPr="002F6B1D">
        <w:rPr>
          <w:sz w:val="28"/>
        </w:rPr>
        <w:t>периодичность и сроки предоставл</w:t>
      </w:r>
      <w:r w:rsidR="00D51F2C" w:rsidRPr="002F6B1D">
        <w:rPr>
          <w:sz w:val="28"/>
        </w:rPr>
        <w:t>ения</w:t>
      </w:r>
      <w:r w:rsidR="005C0CB5" w:rsidRPr="002F6B1D">
        <w:rPr>
          <w:sz w:val="28"/>
        </w:rPr>
        <w:t xml:space="preserve"> услуг</w:t>
      </w:r>
      <w:r w:rsidR="00D51F2C" w:rsidRPr="002F6B1D">
        <w:rPr>
          <w:sz w:val="28"/>
        </w:rPr>
        <w:t>и</w:t>
      </w:r>
      <w:r w:rsidR="005C0CB5" w:rsidRPr="002F6B1D">
        <w:rPr>
          <w:sz w:val="28"/>
        </w:rPr>
        <w:t xml:space="preserve">, </w:t>
      </w:r>
      <w:r w:rsidR="00866F65" w:rsidRPr="002F6B1D">
        <w:rPr>
          <w:sz w:val="28"/>
        </w:rPr>
        <w:t xml:space="preserve">права и обязанности договаривающихся сторон, порядок изменения и расторжения договора, порядок разрешения споров, особые условия. В течение оговоренного периода возможно заключение дополнительных соглашений к договору по стоимости обучения. Договор является отчетным документом и должен храниться в </w:t>
      </w:r>
      <w:r w:rsidR="00313958">
        <w:rPr>
          <w:sz w:val="28"/>
        </w:rPr>
        <w:t>школе</w:t>
      </w:r>
      <w:r w:rsidR="00D44A05">
        <w:rPr>
          <w:sz w:val="28"/>
        </w:rPr>
        <w:t xml:space="preserve"> на период действия</w:t>
      </w:r>
      <w:r w:rsidR="00866F65" w:rsidRPr="002F6B1D">
        <w:rPr>
          <w:sz w:val="28"/>
        </w:rPr>
        <w:t>.</w:t>
      </w:r>
    </w:p>
    <w:p w:rsidR="00866F65" w:rsidRPr="002F6B1D" w:rsidRDefault="00521195" w:rsidP="00F253E5">
      <w:pPr>
        <w:jc w:val="both"/>
        <w:rPr>
          <w:sz w:val="28"/>
        </w:rPr>
      </w:pPr>
      <w:r w:rsidRPr="002F6B1D">
        <w:rPr>
          <w:sz w:val="28"/>
        </w:rPr>
        <w:t>4.</w:t>
      </w:r>
      <w:r w:rsidR="00D2772A">
        <w:rPr>
          <w:sz w:val="28"/>
        </w:rPr>
        <w:t>9</w:t>
      </w:r>
      <w:r w:rsidR="00866F65" w:rsidRPr="002F6B1D">
        <w:rPr>
          <w:sz w:val="28"/>
        </w:rPr>
        <w:t xml:space="preserve">. Исполнитель заключает </w:t>
      </w:r>
      <w:r w:rsidR="00816098" w:rsidRPr="002F6B1D">
        <w:rPr>
          <w:sz w:val="28"/>
        </w:rPr>
        <w:t xml:space="preserve">договор с Заказчиком </w:t>
      </w:r>
      <w:r w:rsidR="00866F65" w:rsidRPr="002F6B1D">
        <w:rPr>
          <w:sz w:val="28"/>
        </w:rPr>
        <w:t xml:space="preserve"> при наличии</w:t>
      </w:r>
      <w:r w:rsidR="004F517B" w:rsidRPr="002F6B1D">
        <w:rPr>
          <w:sz w:val="28"/>
        </w:rPr>
        <w:t xml:space="preserve"> возможности оказать запр</w:t>
      </w:r>
      <w:r w:rsidR="00816098" w:rsidRPr="002F6B1D">
        <w:rPr>
          <w:sz w:val="28"/>
        </w:rPr>
        <w:t xml:space="preserve">ашиваемую платную </w:t>
      </w:r>
      <w:r w:rsidR="004F517B" w:rsidRPr="002F6B1D">
        <w:rPr>
          <w:sz w:val="28"/>
        </w:rPr>
        <w:t xml:space="preserve"> образовательную услугу и не вправе </w:t>
      </w:r>
      <w:r w:rsidR="004F517B" w:rsidRPr="002F6B1D">
        <w:rPr>
          <w:sz w:val="28"/>
        </w:rPr>
        <w:lastRenderedPageBreak/>
        <w:t>оказывать предпочтение какому-либо физическому или юридическому лицу в отношении заключения договора, кроме случаев, предусмотренных законами и иными нормативными правовыми актами</w:t>
      </w:r>
      <w:r w:rsidR="005C0CB5" w:rsidRPr="002F6B1D">
        <w:rPr>
          <w:sz w:val="28"/>
        </w:rPr>
        <w:t xml:space="preserve"> Российской Федерации</w:t>
      </w:r>
      <w:r w:rsidR="004F517B" w:rsidRPr="002F6B1D">
        <w:rPr>
          <w:sz w:val="28"/>
        </w:rPr>
        <w:t>.</w:t>
      </w:r>
    </w:p>
    <w:p w:rsidR="003962D4" w:rsidRPr="002F6B1D" w:rsidRDefault="003962D4" w:rsidP="003962D4">
      <w:pPr>
        <w:ind w:left="360"/>
        <w:jc w:val="center"/>
        <w:rPr>
          <w:b/>
          <w:sz w:val="28"/>
        </w:rPr>
      </w:pPr>
    </w:p>
    <w:p w:rsidR="00434E76" w:rsidRPr="002F6B1D" w:rsidRDefault="003E6F96" w:rsidP="003962D4">
      <w:pPr>
        <w:numPr>
          <w:ilvl w:val="0"/>
          <w:numId w:val="1"/>
        </w:numPr>
        <w:jc w:val="center"/>
        <w:rPr>
          <w:b/>
          <w:sz w:val="28"/>
        </w:rPr>
      </w:pPr>
      <w:r w:rsidRPr="002F6B1D">
        <w:rPr>
          <w:b/>
          <w:sz w:val="28"/>
        </w:rPr>
        <w:t xml:space="preserve">Формирование </w:t>
      </w:r>
      <w:r w:rsidR="00434E76" w:rsidRPr="002F6B1D">
        <w:rPr>
          <w:b/>
          <w:sz w:val="28"/>
        </w:rPr>
        <w:t>цен</w:t>
      </w:r>
      <w:r w:rsidR="003962D4" w:rsidRPr="002F6B1D">
        <w:rPr>
          <w:b/>
          <w:sz w:val="28"/>
        </w:rPr>
        <w:t xml:space="preserve"> (тарифов)</w:t>
      </w:r>
    </w:p>
    <w:p w:rsidR="003333B9" w:rsidRPr="002F6B1D" w:rsidRDefault="003962D4" w:rsidP="003962D4">
      <w:pPr>
        <w:ind w:left="720"/>
        <w:jc w:val="center"/>
        <w:rPr>
          <w:b/>
          <w:sz w:val="28"/>
        </w:rPr>
      </w:pPr>
      <w:r w:rsidRPr="002F6B1D">
        <w:rPr>
          <w:b/>
          <w:sz w:val="28"/>
        </w:rPr>
        <w:t xml:space="preserve">на </w:t>
      </w:r>
      <w:r w:rsidR="003E6F96" w:rsidRPr="002F6B1D">
        <w:rPr>
          <w:b/>
          <w:sz w:val="28"/>
        </w:rPr>
        <w:t>платны</w:t>
      </w:r>
      <w:r w:rsidRPr="002F6B1D">
        <w:rPr>
          <w:b/>
          <w:sz w:val="28"/>
        </w:rPr>
        <w:t>е</w:t>
      </w:r>
      <w:r w:rsidR="003E6F96" w:rsidRPr="002F6B1D">
        <w:rPr>
          <w:b/>
          <w:sz w:val="28"/>
        </w:rPr>
        <w:t xml:space="preserve">  образовательны</w:t>
      </w:r>
      <w:r w:rsidRPr="002F6B1D">
        <w:rPr>
          <w:b/>
          <w:sz w:val="28"/>
        </w:rPr>
        <w:t>е</w:t>
      </w:r>
      <w:r w:rsidR="003E6F96" w:rsidRPr="002F6B1D">
        <w:rPr>
          <w:b/>
          <w:sz w:val="28"/>
        </w:rPr>
        <w:t xml:space="preserve"> услуг</w:t>
      </w:r>
      <w:r w:rsidRPr="002F6B1D">
        <w:rPr>
          <w:b/>
          <w:sz w:val="28"/>
        </w:rPr>
        <w:t>и</w:t>
      </w:r>
    </w:p>
    <w:p w:rsidR="003333B9" w:rsidRPr="002F6B1D" w:rsidRDefault="003333B9" w:rsidP="003333B9">
      <w:pPr>
        <w:ind w:left="720"/>
        <w:rPr>
          <w:b/>
          <w:sz w:val="28"/>
        </w:rPr>
      </w:pPr>
    </w:p>
    <w:p w:rsidR="003E6F96" w:rsidRPr="002F6B1D" w:rsidRDefault="00990F8C" w:rsidP="00D51F2C">
      <w:pPr>
        <w:jc w:val="both"/>
        <w:rPr>
          <w:sz w:val="28"/>
        </w:rPr>
      </w:pPr>
      <w:r w:rsidRPr="002F6B1D">
        <w:rPr>
          <w:sz w:val="28"/>
        </w:rPr>
        <w:t>5.1.</w:t>
      </w:r>
      <w:r w:rsidR="00D2772A">
        <w:rPr>
          <w:sz w:val="28"/>
        </w:rPr>
        <w:t xml:space="preserve"> </w:t>
      </w:r>
      <w:r w:rsidRPr="002F6B1D">
        <w:rPr>
          <w:sz w:val="28"/>
        </w:rPr>
        <w:t xml:space="preserve">Формирование </w:t>
      </w:r>
      <w:r w:rsidR="003962D4" w:rsidRPr="002F6B1D">
        <w:rPr>
          <w:sz w:val="28"/>
        </w:rPr>
        <w:t xml:space="preserve"> цен (тарифов) </w:t>
      </w:r>
      <w:r w:rsidRPr="002F6B1D">
        <w:rPr>
          <w:sz w:val="28"/>
        </w:rPr>
        <w:t xml:space="preserve">на платные образовательные услуги основано на принципе полного возмещения затрат </w:t>
      </w:r>
      <w:r w:rsidR="00D2772A">
        <w:rPr>
          <w:sz w:val="28"/>
        </w:rPr>
        <w:t>Исполнителя</w:t>
      </w:r>
      <w:r w:rsidRPr="002F6B1D">
        <w:rPr>
          <w:sz w:val="28"/>
        </w:rPr>
        <w:t xml:space="preserve"> на</w:t>
      </w:r>
      <w:r w:rsidR="00607500" w:rsidRPr="002F6B1D">
        <w:rPr>
          <w:sz w:val="28"/>
        </w:rPr>
        <w:t xml:space="preserve"> оказание платных</w:t>
      </w:r>
      <w:r w:rsidRPr="002F6B1D">
        <w:rPr>
          <w:sz w:val="28"/>
        </w:rPr>
        <w:t xml:space="preserve"> образовательных услуг, при котором цена складывается на основе стоимости затраченных на ее осуществление ресурсов.</w:t>
      </w:r>
    </w:p>
    <w:p w:rsidR="00990F8C" w:rsidRPr="002F6B1D" w:rsidRDefault="00990F8C" w:rsidP="00434E76">
      <w:pPr>
        <w:ind w:firstLine="567"/>
        <w:jc w:val="both"/>
        <w:rPr>
          <w:sz w:val="28"/>
        </w:rPr>
      </w:pPr>
      <w:r w:rsidRPr="002F6B1D">
        <w:rPr>
          <w:sz w:val="28"/>
        </w:rPr>
        <w:t xml:space="preserve">Расценки </w:t>
      </w:r>
      <w:r w:rsidR="00D12A54" w:rsidRPr="002F6B1D">
        <w:rPr>
          <w:sz w:val="28"/>
        </w:rPr>
        <w:t xml:space="preserve">стоимости платных образовательных услуг </w:t>
      </w:r>
      <w:r w:rsidRPr="002F6B1D">
        <w:rPr>
          <w:sz w:val="28"/>
        </w:rPr>
        <w:t xml:space="preserve">рассчитываются на основе </w:t>
      </w:r>
      <w:r w:rsidR="0097470B" w:rsidRPr="002F6B1D">
        <w:rPr>
          <w:sz w:val="28"/>
        </w:rPr>
        <w:t xml:space="preserve">экономически обоснованной себестоимости </w:t>
      </w:r>
      <w:r w:rsidR="00434E76" w:rsidRPr="002F6B1D">
        <w:rPr>
          <w:sz w:val="28"/>
        </w:rPr>
        <w:t xml:space="preserve">каждой платной образовательной </w:t>
      </w:r>
      <w:r w:rsidR="0097470B" w:rsidRPr="002F6B1D">
        <w:rPr>
          <w:sz w:val="28"/>
        </w:rPr>
        <w:t>услуг</w:t>
      </w:r>
      <w:r w:rsidR="00434E76" w:rsidRPr="002F6B1D">
        <w:rPr>
          <w:sz w:val="28"/>
        </w:rPr>
        <w:t>и</w:t>
      </w:r>
      <w:r w:rsidR="0097470B" w:rsidRPr="002F6B1D">
        <w:rPr>
          <w:sz w:val="28"/>
        </w:rPr>
        <w:t xml:space="preserve"> с учетом необходимости уплаты налогов и сборов, а также с учетом возможности развития и совершенствования образовательного процесса и материальной</w:t>
      </w:r>
      <w:r w:rsidR="00D2772A">
        <w:rPr>
          <w:sz w:val="28"/>
        </w:rPr>
        <w:t xml:space="preserve"> базы</w:t>
      </w:r>
      <w:r w:rsidR="0097470B" w:rsidRPr="002F6B1D">
        <w:rPr>
          <w:sz w:val="28"/>
        </w:rPr>
        <w:t xml:space="preserve"> </w:t>
      </w:r>
      <w:r w:rsidR="00D2772A">
        <w:rPr>
          <w:sz w:val="28"/>
        </w:rPr>
        <w:t>Исполнителя</w:t>
      </w:r>
      <w:r w:rsidR="0097470B" w:rsidRPr="002F6B1D">
        <w:rPr>
          <w:sz w:val="28"/>
        </w:rPr>
        <w:t xml:space="preserve"> в соответствии с Порядком формирования расценок </w:t>
      </w:r>
      <w:r w:rsidR="00434E76" w:rsidRPr="002F6B1D">
        <w:rPr>
          <w:sz w:val="28"/>
        </w:rPr>
        <w:t xml:space="preserve">стоимости (цены) </w:t>
      </w:r>
      <w:r w:rsidR="0097470B" w:rsidRPr="002F6B1D">
        <w:rPr>
          <w:sz w:val="28"/>
        </w:rPr>
        <w:t xml:space="preserve">на платные  образовательные услуги (Приложение </w:t>
      </w:r>
      <w:r w:rsidR="00D12A54" w:rsidRPr="002F6B1D">
        <w:rPr>
          <w:sz w:val="28"/>
        </w:rPr>
        <w:t>2</w:t>
      </w:r>
      <w:r w:rsidR="0097470B" w:rsidRPr="002F6B1D">
        <w:rPr>
          <w:sz w:val="28"/>
        </w:rPr>
        <w:t>).</w:t>
      </w:r>
    </w:p>
    <w:p w:rsidR="0097470B" w:rsidRPr="002F6B1D" w:rsidRDefault="0097470B" w:rsidP="00D51F2C">
      <w:pPr>
        <w:jc w:val="both"/>
        <w:rPr>
          <w:sz w:val="28"/>
        </w:rPr>
      </w:pPr>
      <w:r w:rsidRPr="002F6B1D">
        <w:rPr>
          <w:sz w:val="28"/>
        </w:rPr>
        <w:t xml:space="preserve">5.2. </w:t>
      </w:r>
      <w:r w:rsidR="003962D4" w:rsidRPr="002F6B1D">
        <w:rPr>
          <w:sz w:val="28"/>
        </w:rPr>
        <w:t xml:space="preserve">Цены (тарифы) на </w:t>
      </w:r>
      <w:r w:rsidR="00607500" w:rsidRPr="002F6B1D">
        <w:rPr>
          <w:sz w:val="28"/>
        </w:rPr>
        <w:t>платны</w:t>
      </w:r>
      <w:r w:rsidR="003962D4" w:rsidRPr="002F6B1D">
        <w:rPr>
          <w:sz w:val="28"/>
        </w:rPr>
        <w:t>е</w:t>
      </w:r>
      <w:r w:rsidRPr="002F6B1D">
        <w:rPr>
          <w:sz w:val="28"/>
        </w:rPr>
        <w:t xml:space="preserve"> образовательны</w:t>
      </w:r>
      <w:r w:rsidR="003962D4" w:rsidRPr="002F6B1D">
        <w:rPr>
          <w:sz w:val="28"/>
        </w:rPr>
        <w:t>е</w:t>
      </w:r>
      <w:r w:rsidRPr="002F6B1D">
        <w:rPr>
          <w:sz w:val="28"/>
        </w:rPr>
        <w:t xml:space="preserve"> услуг</w:t>
      </w:r>
      <w:r w:rsidR="003962D4" w:rsidRPr="002F6B1D">
        <w:rPr>
          <w:sz w:val="28"/>
        </w:rPr>
        <w:t>и</w:t>
      </w:r>
      <w:r w:rsidRPr="002F6B1D">
        <w:rPr>
          <w:sz w:val="28"/>
        </w:rPr>
        <w:t xml:space="preserve"> утверждаются постановлением Администрации Одинцовского муниципального района </w:t>
      </w:r>
      <w:r w:rsidR="00434E76" w:rsidRPr="002F6B1D">
        <w:rPr>
          <w:sz w:val="28"/>
        </w:rPr>
        <w:t xml:space="preserve">Московской области </w:t>
      </w:r>
      <w:r w:rsidRPr="002F6B1D">
        <w:rPr>
          <w:sz w:val="28"/>
        </w:rPr>
        <w:t>на учебный год и в течение учебного года не пересматриваются.</w:t>
      </w:r>
    </w:p>
    <w:p w:rsidR="0097470B" w:rsidRPr="002F6B1D" w:rsidRDefault="0097470B" w:rsidP="00D51F2C">
      <w:pPr>
        <w:jc w:val="both"/>
        <w:rPr>
          <w:sz w:val="28"/>
        </w:rPr>
      </w:pPr>
      <w:r w:rsidRPr="002F6B1D">
        <w:rPr>
          <w:sz w:val="28"/>
        </w:rPr>
        <w:t>5.3.</w:t>
      </w:r>
      <w:r w:rsidR="00F36E8D" w:rsidRPr="002F6B1D">
        <w:rPr>
          <w:sz w:val="28"/>
        </w:rPr>
        <w:t xml:space="preserve">Расходование средств, полученных </w:t>
      </w:r>
      <w:r w:rsidR="005B52A9">
        <w:rPr>
          <w:sz w:val="28"/>
        </w:rPr>
        <w:t>Исполнителем</w:t>
      </w:r>
      <w:r w:rsidR="00F36E8D" w:rsidRPr="002F6B1D">
        <w:rPr>
          <w:sz w:val="28"/>
        </w:rPr>
        <w:t xml:space="preserve"> от оказания платных  образовательных услуг, осуществляе</w:t>
      </w:r>
      <w:r w:rsidR="00434E76" w:rsidRPr="002F6B1D">
        <w:rPr>
          <w:sz w:val="28"/>
        </w:rPr>
        <w:t>тся</w:t>
      </w:r>
      <w:r w:rsidR="00F36E8D" w:rsidRPr="002F6B1D">
        <w:rPr>
          <w:sz w:val="28"/>
        </w:rPr>
        <w:t xml:space="preserve"> в соответствии с планом финансово-хозяйственной деятельности </w:t>
      </w:r>
      <w:r w:rsidR="005B52A9">
        <w:rPr>
          <w:sz w:val="28"/>
        </w:rPr>
        <w:t>Исполнителя</w:t>
      </w:r>
      <w:r w:rsidR="00F36E8D" w:rsidRPr="002F6B1D">
        <w:rPr>
          <w:sz w:val="28"/>
        </w:rPr>
        <w:t>, утвержденным Управлени</w:t>
      </w:r>
      <w:r w:rsidR="007018FB" w:rsidRPr="002F6B1D">
        <w:rPr>
          <w:sz w:val="28"/>
        </w:rPr>
        <w:t>ем</w:t>
      </w:r>
      <w:r w:rsidR="00F36E8D" w:rsidRPr="002F6B1D">
        <w:rPr>
          <w:sz w:val="28"/>
        </w:rPr>
        <w:t xml:space="preserve"> образования</w:t>
      </w:r>
      <w:r w:rsidR="00434E76" w:rsidRPr="002F6B1D">
        <w:rPr>
          <w:sz w:val="28"/>
        </w:rPr>
        <w:t xml:space="preserve">, а также в соответствии с локальным нормативным актом </w:t>
      </w:r>
      <w:r w:rsidR="00313958">
        <w:rPr>
          <w:sz w:val="28"/>
        </w:rPr>
        <w:t>школы</w:t>
      </w:r>
      <w:r w:rsidR="00110A52" w:rsidRPr="002F6B1D">
        <w:rPr>
          <w:sz w:val="28"/>
        </w:rPr>
        <w:t>.</w:t>
      </w:r>
    </w:p>
    <w:p w:rsidR="00110A52" w:rsidRPr="002F6B1D" w:rsidRDefault="00110A52" w:rsidP="00D51F2C">
      <w:pPr>
        <w:jc w:val="both"/>
        <w:rPr>
          <w:sz w:val="28"/>
        </w:rPr>
      </w:pPr>
      <w:r w:rsidRPr="002F6B1D">
        <w:rPr>
          <w:sz w:val="28"/>
        </w:rPr>
        <w:t>5.4. Денежные средства, полученные от</w:t>
      </w:r>
      <w:r w:rsidR="00607500" w:rsidRPr="002F6B1D">
        <w:rPr>
          <w:sz w:val="28"/>
        </w:rPr>
        <w:t xml:space="preserve"> оказания платных </w:t>
      </w:r>
      <w:r w:rsidRPr="002F6B1D">
        <w:rPr>
          <w:sz w:val="28"/>
        </w:rPr>
        <w:t xml:space="preserve"> образовательных услуг</w:t>
      </w:r>
      <w:r w:rsidR="00434E76" w:rsidRPr="002F6B1D">
        <w:rPr>
          <w:sz w:val="28"/>
        </w:rPr>
        <w:t xml:space="preserve"> (далее – полученный доход)</w:t>
      </w:r>
      <w:r w:rsidRPr="002F6B1D">
        <w:rPr>
          <w:sz w:val="28"/>
        </w:rPr>
        <w:t>, направляются в соответствии с утвержденн</w:t>
      </w:r>
      <w:r w:rsidR="00F36E8D" w:rsidRPr="002F6B1D">
        <w:rPr>
          <w:sz w:val="28"/>
        </w:rPr>
        <w:t xml:space="preserve">ым планом </w:t>
      </w:r>
      <w:r w:rsidR="00CB065D" w:rsidRPr="002F6B1D">
        <w:rPr>
          <w:sz w:val="28"/>
        </w:rPr>
        <w:t>финансово-хозяйственной деятельности:</w:t>
      </w:r>
    </w:p>
    <w:p w:rsidR="00C26F6B" w:rsidRDefault="00110A52" w:rsidP="00D51F2C">
      <w:pPr>
        <w:jc w:val="both"/>
        <w:rPr>
          <w:sz w:val="28"/>
        </w:rPr>
      </w:pPr>
      <w:r w:rsidRPr="002F6B1D">
        <w:rPr>
          <w:b/>
          <w:sz w:val="28"/>
        </w:rPr>
        <w:t xml:space="preserve">- </w:t>
      </w:r>
      <w:r w:rsidRPr="002F6B1D">
        <w:rPr>
          <w:sz w:val="28"/>
        </w:rPr>
        <w:t xml:space="preserve">на оплату труда работников, </w:t>
      </w:r>
      <w:r w:rsidR="00313958">
        <w:rPr>
          <w:sz w:val="28"/>
        </w:rPr>
        <w:t>связанных со школой</w:t>
      </w:r>
      <w:r w:rsidR="00434E76" w:rsidRPr="002F6B1D">
        <w:rPr>
          <w:sz w:val="28"/>
        </w:rPr>
        <w:t xml:space="preserve"> трудовым договором, а также</w:t>
      </w:r>
      <w:r w:rsidRPr="002F6B1D">
        <w:rPr>
          <w:sz w:val="28"/>
        </w:rPr>
        <w:t xml:space="preserve"> работников, привлекаемых к оказанию </w:t>
      </w:r>
      <w:r w:rsidR="00434E76" w:rsidRPr="002F6B1D">
        <w:rPr>
          <w:sz w:val="28"/>
        </w:rPr>
        <w:t xml:space="preserve">платных </w:t>
      </w:r>
      <w:r w:rsidRPr="002F6B1D">
        <w:rPr>
          <w:sz w:val="28"/>
        </w:rPr>
        <w:t>образовательных услуг</w:t>
      </w:r>
      <w:r w:rsidR="00C26F6B" w:rsidRPr="002F6B1D">
        <w:rPr>
          <w:sz w:val="28"/>
        </w:rPr>
        <w:t>, к выполнению организационно-методических и обслуживающих функций</w:t>
      </w:r>
      <w:r w:rsidRPr="002F6B1D">
        <w:rPr>
          <w:sz w:val="28"/>
        </w:rPr>
        <w:t xml:space="preserve"> на условиях заключения договоров гражданско-правового характера</w:t>
      </w:r>
      <w:r w:rsidR="00F35CCD">
        <w:rPr>
          <w:sz w:val="28"/>
        </w:rPr>
        <w:t xml:space="preserve"> и на уплату налогов во внебюджетные фонды</w:t>
      </w:r>
      <w:r w:rsidR="006616F3">
        <w:rPr>
          <w:sz w:val="28"/>
        </w:rPr>
        <w:t xml:space="preserve"> – до 7</w:t>
      </w:r>
      <w:r w:rsidR="00C26F6B" w:rsidRPr="002F6B1D">
        <w:rPr>
          <w:sz w:val="28"/>
        </w:rPr>
        <w:t>0% от полученного дохода;</w:t>
      </w:r>
    </w:p>
    <w:p w:rsidR="00C26F6B" w:rsidRPr="002F6B1D" w:rsidRDefault="00C26F6B" w:rsidP="00D51F2C">
      <w:pPr>
        <w:jc w:val="both"/>
        <w:rPr>
          <w:sz w:val="28"/>
        </w:rPr>
      </w:pPr>
      <w:r w:rsidRPr="002F6B1D">
        <w:rPr>
          <w:sz w:val="28"/>
        </w:rPr>
        <w:t>- на оплату коммунальных услуг – 10% от полученного дохода;</w:t>
      </w:r>
    </w:p>
    <w:p w:rsidR="006716E5" w:rsidRPr="002F6B1D" w:rsidRDefault="00C26F6B" w:rsidP="00D51F2C">
      <w:pPr>
        <w:jc w:val="both"/>
        <w:rPr>
          <w:sz w:val="28"/>
        </w:rPr>
      </w:pPr>
      <w:r w:rsidRPr="002F6B1D">
        <w:rPr>
          <w:sz w:val="28"/>
        </w:rPr>
        <w:t xml:space="preserve">- оставшиеся средства распределяются </w:t>
      </w:r>
      <w:r w:rsidR="005B52A9">
        <w:rPr>
          <w:sz w:val="28"/>
        </w:rPr>
        <w:t>Исполнителем</w:t>
      </w:r>
      <w:r w:rsidR="00434E76" w:rsidRPr="002F6B1D">
        <w:rPr>
          <w:sz w:val="28"/>
        </w:rPr>
        <w:t xml:space="preserve"> </w:t>
      </w:r>
      <w:r w:rsidRPr="002F6B1D">
        <w:rPr>
          <w:sz w:val="28"/>
        </w:rPr>
        <w:t xml:space="preserve">самостоятельно в соответствии </w:t>
      </w:r>
      <w:r w:rsidR="00CF34F6" w:rsidRPr="002F6B1D">
        <w:rPr>
          <w:sz w:val="28"/>
        </w:rPr>
        <w:t>со статьями расходов бюджетной классификации Российской Федерации</w:t>
      </w:r>
      <w:r w:rsidR="00F57EA9" w:rsidRPr="002F6B1D">
        <w:rPr>
          <w:sz w:val="28"/>
        </w:rPr>
        <w:t>.</w:t>
      </w:r>
    </w:p>
    <w:p w:rsidR="00110A52" w:rsidRDefault="009C373B" w:rsidP="00D51F2C">
      <w:pPr>
        <w:jc w:val="both"/>
        <w:rPr>
          <w:sz w:val="28"/>
        </w:rPr>
      </w:pPr>
      <w:r w:rsidRPr="002F6B1D">
        <w:rPr>
          <w:sz w:val="28"/>
        </w:rPr>
        <w:t>5.</w:t>
      </w:r>
      <w:r w:rsidR="00521195" w:rsidRPr="002F6B1D">
        <w:rPr>
          <w:sz w:val="28"/>
        </w:rPr>
        <w:t>6</w:t>
      </w:r>
      <w:r w:rsidRPr="002F6B1D">
        <w:rPr>
          <w:sz w:val="28"/>
        </w:rPr>
        <w:t>. Оплата Заказчиками платны</w:t>
      </w:r>
      <w:r w:rsidR="00F86994" w:rsidRPr="002F6B1D">
        <w:rPr>
          <w:sz w:val="28"/>
        </w:rPr>
        <w:t xml:space="preserve">х </w:t>
      </w:r>
      <w:r w:rsidRPr="002F6B1D">
        <w:rPr>
          <w:sz w:val="28"/>
        </w:rPr>
        <w:t>образовательны</w:t>
      </w:r>
      <w:r w:rsidR="00F86994" w:rsidRPr="002F6B1D">
        <w:rPr>
          <w:sz w:val="28"/>
        </w:rPr>
        <w:t>х</w:t>
      </w:r>
      <w:r w:rsidRPr="002F6B1D">
        <w:rPr>
          <w:sz w:val="28"/>
        </w:rPr>
        <w:t xml:space="preserve"> услуг осуществляется безналичным путем через </w:t>
      </w:r>
      <w:r w:rsidR="00E22D0B" w:rsidRPr="002F6B1D">
        <w:rPr>
          <w:sz w:val="28"/>
        </w:rPr>
        <w:t>кредитные организации</w:t>
      </w:r>
      <w:r w:rsidRPr="002F6B1D">
        <w:rPr>
          <w:sz w:val="28"/>
        </w:rPr>
        <w:t>.</w:t>
      </w:r>
    </w:p>
    <w:p w:rsidR="009B34BD" w:rsidRDefault="009B34BD" w:rsidP="00D51F2C">
      <w:pPr>
        <w:jc w:val="both"/>
        <w:rPr>
          <w:sz w:val="28"/>
        </w:rPr>
      </w:pPr>
    </w:p>
    <w:p w:rsidR="009B34BD" w:rsidRPr="002F6B1D" w:rsidRDefault="009B34BD" w:rsidP="00D51F2C">
      <w:pPr>
        <w:jc w:val="both"/>
        <w:rPr>
          <w:sz w:val="28"/>
        </w:rPr>
      </w:pPr>
    </w:p>
    <w:p w:rsidR="00F86994" w:rsidRPr="002F6B1D" w:rsidRDefault="00F86994" w:rsidP="00F86994">
      <w:pPr>
        <w:numPr>
          <w:ilvl w:val="0"/>
          <w:numId w:val="1"/>
        </w:numPr>
        <w:jc w:val="center"/>
        <w:rPr>
          <w:b/>
          <w:sz w:val="28"/>
        </w:rPr>
      </w:pPr>
      <w:r w:rsidRPr="002F6B1D">
        <w:rPr>
          <w:b/>
          <w:sz w:val="28"/>
        </w:rPr>
        <w:lastRenderedPageBreak/>
        <w:t>Ответственность сторон и контроль за организацией и предоставлением платных  образовательных услуг</w:t>
      </w:r>
    </w:p>
    <w:p w:rsidR="003333B9" w:rsidRPr="002F6B1D" w:rsidRDefault="003333B9" w:rsidP="003333B9">
      <w:pPr>
        <w:ind w:left="720"/>
        <w:rPr>
          <w:b/>
          <w:sz w:val="28"/>
        </w:rPr>
      </w:pPr>
    </w:p>
    <w:p w:rsidR="003A0CC0" w:rsidRPr="002F6B1D" w:rsidRDefault="003A0CC0" w:rsidP="003A0CC0">
      <w:pPr>
        <w:jc w:val="both"/>
        <w:rPr>
          <w:sz w:val="28"/>
        </w:rPr>
      </w:pPr>
      <w:r w:rsidRPr="002F6B1D">
        <w:rPr>
          <w:sz w:val="28"/>
        </w:rPr>
        <w:t xml:space="preserve">6.1.Исполнитель </w:t>
      </w:r>
      <w:r w:rsidR="00E22D0B" w:rsidRPr="002F6B1D">
        <w:rPr>
          <w:sz w:val="28"/>
        </w:rPr>
        <w:t xml:space="preserve">оказывает платные </w:t>
      </w:r>
      <w:r w:rsidRPr="002F6B1D">
        <w:rPr>
          <w:sz w:val="28"/>
        </w:rPr>
        <w:t xml:space="preserve"> образовательные услуги в порядке и  в сроки, определенные договором, уставом</w:t>
      </w:r>
      <w:r w:rsidR="007018FB" w:rsidRPr="002F6B1D">
        <w:rPr>
          <w:sz w:val="28"/>
        </w:rPr>
        <w:t>,</w:t>
      </w:r>
      <w:r w:rsidRPr="002F6B1D">
        <w:rPr>
          <w:sz w:val="28"/>
        </w:rPr>
        <w:t xml:space="preserve"> лицензией  образовательно</w:t>
      </w:r>
      <w:r w:rsidR="00E22D0B" w:rsidRPr="002F6B1D">
        <w:rPr>
          <w:sz w:val="28"/>
        </w:rPr>
        <w:t>й</w:t>
      </w:r>
      <w:r w:rsidR="002D2909">
        <w:rPr>
          <w:sz w:val="28"/>
        </w:rPr>
        <w:t xml:space="preserve"> </w:t>
      </w:r>
      <w:r w:rsidR="00E22D0B" w:rsidRPr="002F6B1D">
        <w:rPr>
          <w:sz w:val="28"/>
        </w:rPr>
        <w:t>организаци</w:t>
      </w:r>
      <w:r w:rsidR="000228E3" w:rsidRPr="002F6B1D">
        <w:rPr>
          <w:sz w:val="28"/>
        </w:rPr>
        <w:t>и, настоящим Положением, локальным нормативным актом, регулирующим в организации порядок предоставления платных образовательных услуг</w:t>
      </w:r>
      <w:r w:rsidRPr="002F6B1D">
        <w:rPr>
          <w:sz w:val="28"/>
        </w:rPr>
        <w:t>.</w:t>
      </w:r>
    </w:p>
    <w:p w:rsidR="003A0CC0" w:rsidRPr="002F6B1D" w:rsidRDefault="003A0CC0" w:rsidP="003A0CC0">
      <w:pPr>
        <w:jc w:val="both"/>
        <w:rPr>
          <w:sz w:val="28"/>
        </w:rPr>
      </w:pPr>
      <w:r w:rsidRPr="002F6B1D">
        <w:rPr>
          <w:sz w:val="28"/>
        </w:rPr>
        <w:t>6.2. За неисполнение либо ненадлежащее исполнение обязательств по договору Исполнитель и Заказчик  несут ответственность, предусмотренную договором и законодательством Российской Федерации.</w:t>
      </w:r>
    </w:p>
    <w:p w:rsidR="003A0CC0" w:rsidRPr="002F6B1D" w:rsidRDefault="003A0CC0" w:rsidP="003A0CC0">
      <w:pPr>
        <w:jc w:val="both"/>
        <w:rPr>
          <w:sz w:val="28"/>
        </w:rPr>
      </w:pPr>
      <w:r w:rsidRPr="002F6B1D">
        <w:rPr>
          <w:sz w:val="28"/>
        </w:rPr>
        <w:t>6.3. Исполнитель освобождается от ответственности за неисполнение или ненадлежащее и</w:t>
      </w:r>
      <w:r w:rsidR="00E22D0B" w:rsidRPr="002F6B1D">
        <w:rPr>
          <w:sz w:val="28"/>
        </w:rPr>
        <w:t xml:space="preserve">сполнение платной </w:t>
      </w:r>
      <w:r w:rsidRPr="002F6B1D">
        <w:rPr>
          <w:sz w:val="28"/>
        </w:rPr>
        <w:t xml:space="preserve"> образовательной услуги, если докажет, что</w:t>
      </w:r>
      <w:r w:rsidR="00313B92" w:rsidRPr="002F6B1D">
        <w:rPr>
          <w:sz w:val="28"/>
        </w:rPr>
        <w:t xml:space="preserve"> неисполнение или ненадлежащее исполнение произошло вследствие непреодолимой силы, а также по иным основаниям, предусмотренным законодательством Российской Федерации.</w:t>
      </w:r>
    </w:p>
    <w:p w:rsidR="00313B92" w:rsidRPr="002F6B1D" w:rsidRDefault="00313B92" w:rsidP="003A0CC0">
      <w:pPr>
        <w:jc w:val="both"/>
        <w:rPr>
          <w:sz w:val="28"/>
        </w:rPr>
      </w:pPr>
      <w:r w:rsidRPr="002F6B1D">
        <w:rPr>
          <w:sz w:val="28"/>
        </w:rPr>
        <w:t>6.4. При обнаружении недостатк</w:t>
      </w:r>
      <w:r w:rsidR="007018FB" w:rsidRPr="002F6B1D">
        <w:rPr>
          <w:sz w:val="28"/>
        </w:rPr>
        <w:t>а</w:t>
      </w:r>
      <w:r w:rsidR="002D2909">
        <w:rPr>
          <w:sz w:val="28"/>
        </w:rPr>
        <w:t xml:space="preserve"> </w:t>
      </w:r>
      <w:r w:rsidR="008724D2" w:rsidRPr="002F6B1D">
        <w:rPr>
          <w:sz w:val="28"/>
        </w:rPr>
        <w:t xml:space="preserve">оказанных платных </w:t>
      </w:r>
      <w:r w:rsidRPr="002F6B1D">
        <w:rPr>
          <w:sz w:val="28"/>
        </w:rPr>
        <w:t xml:space="preserve"> образовательных услуг, в том числе оказания их не</w:t>
      </w:r>
      <w:r w:rsidR="007018FB" w:rsidRPr="002F6B1D">
        <w:rPr>
          <w:sz w:val="28"/>
        </w:rPr>
        <w:t xml:space="preserve"> в </w:t>
      </w:r>
      <w:r w:rsidRPr="002F6B1D">
        <w:rPr>
          <w:sz w:val="28"/>
        </w:rPr>
        <w:t xml:space="preserve">полном объеме, предусмотренном образовательными программами </w:t>
      </w:r>
      <w:r w:rsidR="007018FB" w:rsidRPr="002F6B1D">
        <w:rPr>
          <w:sz w:val="28"/>
        </w:rPr>
        <w:t xml:space="preserve">(частью образовательной программы) </w:t>
      </w:r>
      <w:r w:rsidRPr="002F6B1D">
        <w:rPr>
          <w:sz w:val="28"/>
        </w:rPr>
        <w:t>и учебными планами, Заказчик  вправе по своему выбору потребовать:</w:t>
      </w:r>
    </w:p>
    <w:p w:rsidR="00313B92" w:rsidRPr="002F6B1D" w:rsidRDefault="00313B92" w:rsidP="003A0CC0">
      <w:pPr>
        <w:jc w:val="both"/>
        <w:rPr>
          <w:sz w:val="28"/>
        </w:rPr>
      </w:pPr>
      <w:r w:rsidRPr="002F6B1D">
        <w:rPr>
          <w:sz w:val="28"/>
        </w:rPr>
        <w:t>- безвозмездного оказания платных  образовательных услуг в полном объеме в соответствии с образовательными программами, учебными планами и договором;</w:t>
      </w:r>
    </w:p>
    <w:p w:rsidR="00313B92" w:rsidRPr="002F6B1D" w:rsidRDefault="00313B92" w:rsidP="003A0CC0">
      <w:pPr>
        <w:jc w:val="both"/>
        <w:rPr>
          <w:sz w:val="28"/>
        </w:rPr>
      </w:pPr>
      <w:r w:rsidRPr="002F6B1D">
        <w:rPr>
          <w:sz w:val="28"/>
        </w:rPr>
        <w:t xml:space="preserve">- соответствующего уменьшения стоимости </w:t>
      </w:r>
      <w:r w:rsidR="008724D2" w:rsidRPr="002F6B1D">
        <w:rPr>
          <w:sz w:val="28"/>
        </w:rPr>
        <w:t xml:space="preserve">оказанных платных </w:t>
      </w:r>
      <w:r w:rsidRPr="002F6B1D">
        <w:rPr>
          <w:sz w:val="28"/>
        </w:rPr>
        <w:t xml:space="preserve"> образовательных услуг;</w:t>
      </w:r>
    </w:p>
    <w:p w:rsidR="00313B92" w:rsidRPr="002F6B1D" w:rsidRDefault="00313B92" w:rsidP="003A0CC0">
      <w:pPr>
        <w:jc w:val="both"/>
        <w:rPr>
          <w:sz w:val="28"/>
        </w:rPr>
      </w:pPr>
      <w:r w:rsidRPr="002F6B1D">
        <w:rPr>
          <w:sz w:val="28"/>
        </w:rPr>
        <w:t xml:space="preserve">- возмещения понесенных им расходов по устранению недостатков </w:t>
      </w:r>
      <w:r w:rsidR="008724D2" w:rsidRPr="002F6B1D">
        <w:rPr>
          <w:sz w:val="28"/>
        </w:rPr>
        <w:t xml:space="preserve">оказанных платных </w:t>
      </w:r>
      <w:r w:rsidRPr="002F6B1D">
        <w:rPr>
          <w:sz w:val="28"/>
        </w:rPr>
        <w:t xml:space="preserve"> образовательных услуг</w:t>
      </w:r>
      <w:r w:rsidR="007018FB" w:rsidRPr="002F6B1D">
        <w:rPr>
          <w:sz w:val="28"/>
        </w:rPr>
        <w:t xml:space="preserve"> своими силами или третьими лицами</w:t>
      </w:r>
      <w:r w:rsidRPr="002F6B1D">
        <w:rPr>
          <w:sz w:val="28"/>
        </w:rPr>
        <w:t>.</w:t>
      </w:r>
    </w:p>
    <w:p w:rsidR="000A11BD" w:rsidRPr="002F6B1D" w:rsidRDefault="008724D2" w:rsidP="003A0CC0">
      <w:pPr>
        <w:jc w:val="both"/>
        <w:rPr>
          <w:sz w:val="28"/>
        </w:rPr>
      </w:pPr>
      <w:r w:rsidRPr="002F6B1D">
        <w:rPr>
          <w:sz w:val="28"/>
        </w:rPr>
        <w:t xml:space="preserve">6.5. Заказчик </w:t>
      </w:r>
      <w:r w:rsidR="00313B92" w:rsidRPr="002F6B1D">
        <w:rPr>
          <w:sz w:val="28"/>
        </w:rPr>
        <w:t xml:space="preserve"> вправе расторгнуть договор и потребовать полного возмещения убытков, если в установленный договором срок недостатки  платных  образовательных услуг </w:t>
      </w:r>
      <w:r w:rsidR="000A11BD" w:rsidRPr="002F6B1D">
        <w:rPr>
          <w:sz w:val="28"/>
        </w:rPr>
        <w:t>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A11BD" w:rsidRPr="002F6B1D" w:rsidRDefault="000A11BD" w:rsidP="003A0CC0">
      <w:pPr>
        <w:jc w:val="both"/>
        <w:rPr>
          <w:sz w:val="28"/>
        </w:rPr>
      </w:pPr>
      <w:r w:rsidRPr="002F6B1D">
        <w:rPr>
          <w:sz w:val="28"/>
        </w:rPr>
        <w:t xml:space="preserve">6.6. </w:t>
      </w:r>
      <w:r w:rsidR="009F5C6B" w:rsidRPr="002F6B1D">
        <w:rPr>
          <w:sz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 стало очевидным, что они не будут осуществлены в срок, Заказчик вправе по своему выбору:</w:t>
      </w:r>
    </w:p>
    <w:p w:rsidR="009F5C6B" w:rsidRPr="002F6B1D" w:rsidRDefault="009F5C6B" w:rsidP="003A0CC0">
      <w:pPr>
        <w:jc w:val="both"/>
        <w:rPr>
          <w:sz w:val="28"/>
        </w:rPr>
      </w:pPr>
      <w:r w:rsidRPr="002F6B1D">
        <w:rPr>
          <w:sz w:val="28"/>
        </w:rPr>
        <w:tab/>
        <w:t>- назначить Исполнителю новый срок, в течение которого 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F5C6B" w:rsidRPr="002F6B1D" w:rsidRDefault="009F5C6B" w:rsidP="003A0CC0">
      <w:pPr>
        <w:jc w:val="both"/>
        <w:rPr>
          <w:sz w:val="28"/>
        </w:rPr>
      </w:pPr>
      <w:r w:rsidRPr="002F6B1D">
        <w:rPr>
          <w:sz w:val="28"/>
        </w:rPr>
        <w:lastRenderedPageBreak/>
        <w:tab/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F5C6B" w:rsidRPr="002F6B1D" w:rsidRDefault="009F5C6B" w:rsidP="003A0CC0">
      <w:pPr>
        <w:jc w:val="both"/>
        <w:rPr>
          <w:sz w:val="28"/>
        </w:rPr>
      </w:pPr>
      <w:r w:rsidRPr="002F6B1D">
        <w:rPr>
          <w:sz w:val="28"/>
        </w:rPr>
        <w:tab/>
        <w:t>- потребовать уменьшения стоимости платных образовательных услуг;</w:t>
      </w:r>
    </w:p>
    <w:p w:rsidR="009F5C6B" w:rsidRPr="002F6B1D" w:rsidRDefault="009F5C6B" w:rsidP="003A0CC0">
      <w:pPr>
        <w:jc w:val="both"/>
        <w:rPr>
          <w:sz w:val="28"/>
        </w:rPr>
      </w:pPr>
      <w:r w:rsidRPr="002F6B1D">
        <w:rPr>
          <w:sz w:val="28"/>
        </w:rPr>
        <w:tab/>
        <w:t>- расторгнуть договор.</w:t>
      </w:r>
    </w:p>
    <w:p w:rsidR="009F5C6B" w:rsidRPr="002F6B1D" w:rsidRDefault="009F5C6B" w:rsidP="003A0CC0">
      <w:pPr>
        <w:jc w:val="both"/>
        <w:rPr>
          <w:sz w:val="28"/>
        </w:rPr>
      </w:pPr>
      <w:r w:rsidRPr="002F6B1D">
        <w:rPr>
          <w:sz w:val="28"/>
        </w:rPr>
        <w:t>6.7.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  <w:r w:rsidR="00C249F9" w:rsidRPr="002F6B1D">
        <w:rPr>
          <w:sz w:val="28"/>
        </w:rPr>
        <w:t>, а также в связи с недостатками платных  образовательных услуг.</w:t>
      </w:r>
    </w:p>
    <w:p w:rsidR="00C249F9" w:rsidRPr="002F6B1D" w:rsidRDefault="00C249F9" w:rsidP="003A0CC0">
      <w:pPr>
        <w:jc w:val="both"/>
        <w:rPr>
          <w:sz w:val="28"/>
        </w:rPr>
      </w:pPr>
      <w:r w:rsidRPr="002F6B1D">
        <w:rPr>
          <w:sz w:val="28"/>
        </w:rPr>
        <w:t>6.8. По инициативе Исполнителя договор может быть расторгнут в одностороннем порядке в следующих случаях:</w:t>
      </w:r>
    </w:p>
    <w:p w:rsidR="00C249F9" w:rsidRPr="002F6B1D" w:rsidRDefault="00C249F9" w:rsidP="003A0CC0">
      <w:pPr>
        <w:jc w:val="both"/>
        <w:rPr>
          <w:sz w:val="28"/>
        </w:rPr>
      </w:pPr>
      <w:r w:rsidRPr="002F6B1D">
        <w:rPr>
          <w:sz w:val="28"/>
        </w:rPr>
        <w:tab/>
        <w:t>- применение к обучающемуся</w:t>
      </w:r>
      <w:r w:rsidR="000228E3" w:rsidRPr="002F6B1D">
        <w:rPr>
          <w:sz w:val="28"/>
        </w:rPr>
        <w:t xml:space="preserve">, </w:t>
      </w:r>
      <w:r w:rsidRPr="002F6B1D">
        <w:rPr>
          <w:sz w:val="28"/>
        </w:rPr>
        <w:t xml:space="preserve"> достигшему возраста 15 лет, отчисления как меры дисциплинарного взыскания;</w:t>
      </w:r>
    </w:p>
    <w:p w:rsidR="00C249F9" w:rsidRPr="002F6B1D" w:rsidRDefault="00C249F9" w:rsidP="003A0CC0">
      <w:pPr>
        <w:jc w:val="both"/>
        <w:rPr>
          <w:sz w:val="28"/>
        </w:rPr>
      </w:pPr>
      <w:r w:rsidRPr="002F6B1D">
        <w:rPr>
          <w:sz w:val="28"/>
        </w:rPr>
        <w:tab/>
        <w:t>- просрочка оплаты стоимости платных образовательных услуг;</w:t>
      </w:r>
    </w:p>
    <w:p w:rsidR="00C249F9" w:rsidRPr="002F6B1D" w:rsidRDefault="00C249F9" w:rsidP="003A0CC0">
      <w:pPr>
        <w:jc w:val="both"/>
        <w:rPr>
          <w:sz w:val="28"/>
        </w:rPr>
      </w:pPr>
      <w:r w:rsidRPr="002F6B1D">
        <w:rPr>
          <w:sz w:val="28"/>
        </w:rPr>
        <w:tab/>
        <w:t>- невозможность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114CF8" w:rsidRPr="002F6B1D" w:rsidRDefault="00114CF8" w:rsidP="00DA5497">
      <w:pPr>
        <w:jc w:val="both"/>
        <w:rPr>
          <w:sz w:val="28"/>
        </w:rPr>
      </w:pPr>
      <w:r w:rsidRPr="002F6B1D">
        <w:rPr>
          <w:sz w:val="28"/>
        </w:rPr>
        <w:t>6.</w:t>
      </w:r>
      <w:r w:rsidR="00D413DF">
        <w:rPr>
          <w:sz w:val="28"/>
        </w:rPr>
        <w:t>9</w:t>
      </w:r>
      <w:r w:rsidRPr="002F6B1D">
        <w:rPr>
          <w:sz w:val="28"/>
        </w:rPr>
        <w:t xml:space="preserve">. Претензии и споры, возникающие между Заказчиком и Исполнителем, разрешаются </w:t>
      </w:r>
      <w:r w:rsidR="00C249F9" w:rsidRPr="002F6B1D">
        <w:rPr>
          <w:sz w:val="28"/>
        </w:rPr>
        <w:t xml:space="preserve">в добровольном порядке </w:t>
      </w:r>
      <w:r w:rsidRPr="002F6B1D">
        <w:rPr>
          <w:sz w:val="28"/>
        </w:rPr>
        <w:t>по соглашению сторон</w:t>
      </w:r>
      <w:r w:rsidR="00C249F9" w:rsidRPr="002F6B1D">
        <w:rPr>
          <w:sz w:val="28"/>
        </w:rPr>
        <w:t>, при не</w:t>
      </w:r>
      <w:r w:rsidR="002D2909">
        <w:rPr>
          <w:sz w:val="28"/>
        </w:rPr>
        <w:t xml:space="preserve"> </w:t>
      </w:r>
      <w:r w:rsidR="00C249F9" w:rsidRPr="002F6B1D">
        <w:rPr>
          <w:sz w:val="28"/>
        </w:rPr>
        <w:t>достижении соглашения -</w:t>
      </w:r>
      <w:r w:rsidRPr="002F6B1D">
        <w:rPr>
          <w:sz w:val="28"/>
        </w:rPr>
        <w:t xml:space="preserve"> в судебном порядке в соответствии с законодательством Российской Федерации.</w:t>
      </w:r>
    </w:p>
    <w:p w:rsidR="00114CF8" w:rsidRPr="002F6B1D" w:rsidRDefault="00114CF8" w:rsidP="00DA5497">
      <w:pPr>
        <w:jc w:val="both"/>
        <w:rPr>
          <w:sz w:val="28"/>
        </w:rPr>
      </w:pPr>
      <w:r w:rsidRPr="002F6B1D">
        <w:rPr>
          <w:sz w:val="28"/>
        </w:rPr>
        <w:t>6.</w:t>
      </w:r>
      <w:r w:rsidR="00FC58CF">
        <w:rPr>
          <w:sz w:val="28"/>
        </w:rPr>
        <w:t>10</w:t>
      </w:r>
      <w:r w:rsidRPr="002F6B1D">
        <w:rPr>
          <w:sz w:val="28"/>
        </w:rPr>
        <w:t xml:space="preserve">. </w:t>
      </w:r>
      <w:r w:rsidR="00C249F9" w:rsidRPr="002F6B1D">
        <w:rPr>
          <w:sz w:val="28"/>
        </w:rPr>
        <w:t xml:space="preserve">В процессе оказания платных образовательных услуг </w:t>
      </w:r>
      <w:r w:rsidRPr="002F6B1D">
        <w:rPr>
          <w:sz w:val="28"/>
        </w:rPr>
        <w:t xml:space="preserve"> </w:t>
      </w:r>
      <w:r w:rsidR="00FC58CF">
        <w:rPr>
          <w:sz w:val="28"/>
        </w:rPr>
        <w:t>Исполнитель</w:t>
      </w:r>
      <w:r w:rsidRPr="002F6B1D">
        <w:rPr>
          <w:sz w:val="28"/>
        </w:rPr>
        <w:t xml:space="preserve"> несет ответственность:</w:t>
      </w:r>
    </w:p>
    <w:p w:rsidR="00114CF8" w:rsidRPr="002F6B1D" w:rsidRDefault="00114CF8" w:rsidP="00DA5497">
      <w:pPr>
        <w:jc w:val="both"/>
        <w:rPr>
          <w:sz w:val="28"/>
        </w:rPr>
      </w:pPr>
      <w:r w:rsidRPr="002F6B1D">
        <w:rPr>
          <w:sz w:val="28"/>
        </w:rPr>
        <w:t xml:space="preserve">- </w:t>
      </w:r>
      <w:r w:rsidR="00E74D38" w:rsidRPr="002F6B1D">
        <w:rPr>
          <w:sz w:val="28"/>
        </w:rPr>
        <w:t>за жизнь и здоровье обучающихся</w:t>
      </w:r>
      <w:r w:rsidRPr="002F6B1D">
        <w:rPr>
          <w:sz w:val="28"/>
        </w:rPr>
        <w:t>;</w:t>
      </w:r>
    </w:p>
    <w:p w:rsidR="00114CF8" w:rsidRPr="002F6B1D" w:rsidRDefault="00114CF8" w:rsidP="00DA5497">
      <w:pPr>
        <w:jc w:val="both"/>
        <w:rPr>
          <w:sz w:val="28"/>
        </w:rPr>
      </w:pPr>
      <w:r w:rsidRPr="002F6B1D">
        <w:rPr>
          <w:sz w:val="28"/>
        </w:rPr>
        <w:t>- за нарушени</w:t>
      </w:r>
      <w:r w:rsidR="00E74D38" w:rsidRPr="002F6B1D">
        <w:rPr>
          <w:sz w:val="28"/>
        </w:rPr>
        <w:t>е</w:t>
      </w:r>
      <w:r w:rsidRPr="002F6B1D">
        <w:rPr>
          <w:sz w:val="28"/>
        </w:rPr>
        <w:t xml:space="preserve"> прав и свобод обучающихся</w:t>
      </w:r>
      <w:r w:rsidR="00E74D38" w:rsidRPr="002F6B1D">
        <w:rPr>
          <w:sz w:val="28"/>
        </w:rPr>
        <w:t>, их родителей (законных представителей), а также</w:t>
      </w:r>
      <w:r w:rsidRPr="002F6B1D">
        <w:rPr>
          <w:sz w:val="28"/>
        </w:rPr>
        <w:t xml:space="preserve"> работников  образовательно</w:t>
      </w:r>
      <w:r w:rsidR="008724D2" w:rsidRPr="002F6B1D">
        <w:rPr>
          <w:sz w:val="28"/>
        </w:rPr>
        <w:t>й</w:t>
      </w:r>
      <w:r w:rsidR="002D2909">
        <w:rPr>
          <w:sz w:val="28"/>
        </w:rPr>
        <w:t xml:space="preserve"> </w:t>
      </w:r>
      <w:r w:rsidR="008724D2" w:rsidRPr="002F6B1D">
        <w:rPr>
          <w:sz w:val="28"/>
        </w:rPr>
        <w:t>организации</w:t>
      </w:r>
      <w:r w:rsidRPr="002F6B1D">
        <w:rPr>
          <w:sz w:val="28"/>
        </w:rPr>
        <w:t>;</w:t>
      </w:r>
    </w:p>
    <w:p w:rsidR="00114CF8" w:rsidRPr="002F6B1D" w:rsidRDefault="00114CF8" w:rsidP="00DA5497">
      <w:pPr>
        <w:jc w:val="both"/>
        <w:rPr>
          <w:sz w:val="28"/>
        </w:rPr>
      </w:pPr>
      <w:r w:rsidRPr="002F6B1D">
        <w:rPr>
          <w:sz w:val="28"/>
        </w:rPr>
        <w:t xml:space="preserve">- за соблюдение законодательства </w:t>
      </w:r>
      <w:r w:rsidR="003333B9" w:rsidRPr="002F6B1D">
        <w:rPr>
          <w:sz w:val="28"/>
        </w:rPr>
        <w:t>Российской Федерации, в том числе о</w:t>
      </w:r>
      <w:r w:rsidRPr="002F6B1D">
        <w:rPr>
          <w:sz w:val="28"/>
        </w:rPr>
        <w:t xml:space="preserve"> труде и охран</w:t>
      </w:r>
      <w:r w:rsidR="003333B9" w:rsidRPr="002F6B1D">
        <w:rPr>
          <w:sz w:val="28"/>
        </w:rPr>
        <w:t>е</w:t>
      </w:r>
      <w:r w:rsidRPr="002F6B1D">
        <w:rPr>
          <w:sz w:val="28"/>
        </w:rPr>
        <w:t xml:space="preserve"> труда;</w:t>
      </w:r>
    </w:p>
    <w:p w:rsidR="00114CF8" w:rsidRPr="002F6B1D" w:rsidRDefault="00114CF8" w:rsidP="00DA5497">
      <w:pPr>
        <w:jc w:val="both"/>
        <w:rPr>
          <w:sz w:val="28"/>
        </w:rPr>
      </w:pPr>
      <w:r w:rsidRPr="002F6B1D">
        <w:rPr>
          <w:sz w:val="28"/>
        </w:rPr>
        <w:t>- за иные действия, предусмотренные законодательством Российской Федерации.</w:t>
      </w:r>
    </w:p>
    <w:p w:rsidR="00114CF8" w:rsidRPr="002F6B1D" w:rsidRDefault="00114CF8" w:rsidP="00DA5497">
      <w:pPr>
        <w:jc w:val="both"/>
        <w:rPr>
          <w:sz w:val="28"/>
        </w:rPr>
      </w:pPr>
      <w:r w:rsidRPr="002F6B1D">
        <w:rPr>
          <w:sz w:val="28"/>
        </w:rPr>
        <w:t>6.</w:t>
      </w:r>
      <w:r w:rsidR="00FC58CF">
        <w:rPr>
          <w:sz w:val="28"/>
        </w:rPr>
        <w:t>11</w:t>
      </w:r>
      <w:r w:rsidRPr="002F6B1D">
        <w:rPr>
          <w:sz w:val="28"/>
        </w:rPr>
        <w:t xml:space="preserve">. </w:t>
      </w:r>
      <w:r w:rsidR="002D2909">
        <w:rPr>
          <w:sz w:val="28"/>
        </w:rPr>
        <w:t>Директор школы</w:t>
      </w:r>
      <w:r w:rsidRPr="002F6B1D">
        <w:rPr>
          <w:sz w:val="28"/>
        </w:rPr>
        <w:t xml:space="preserve"> нес</w:t>
      </w:r>
      <w:r w:rsidR="00FC58CF">
        <w:rPr>
          <w:sz w:val="28"/>
        </w:rPr>
        <w:t>е</w:t>
      </w:r>
      <w:r w:rsidRPr="002F6B1D">
        <w:rPr>
          <w:sz w:val="28"/>
        </w:rPr>
        <w:t>т персональную ответственность:</w:t>
      </w:r>
    </w:p>
    <w:p w:rsidR="00114CF8" w:rsidRPr="002F6B1D" w:rsidRDefault="00114CF8" w:rsidP="00DA5497">
      <w:pPr>
        <w:jc w:val="both"/>
        <w:rPr>
          <w:sz w:val="28"/>
        </w:rPr>
      </w:pPr>
      <w:r w:rsidRPr="002F6B1D">
        <w:rPr>
          <w:sz w:val="28"/>
        </w:rPr>
        <w:t xml:space="preserve">- за соблюдение действующих нормативных </w:t>
      </w:r>
      <w:r w:rsidR="003333B9" w:rsidRPr="002F6B1D">
        <w:rPr>
          <w:sz w:val="28"/>
        </w:rPr>
        <w:t>правовых актов</w:t>
      </w:r>
      <w:r w:rsidRPr="002F6B1D">
        <w:rPr>
          <w:sz w:val="28"/>
        </w:rPr>
        <w:t xml:space="preserve"> в сфере оказания платных образовательных услуг, законодательства о защите прав потребителей, а также гражданского, трудового, административного и уголовного законодательства при оказании платных  образовательных услуг</w:t>
      </w:r>
      <w:r w:rsidR="005F0CDD" w:rsidRPr="002F6B1D">
        <w:rPr>
          <w:sz w:val="28"/>
        </w:rPr>
        <w:t>;</w:t>
      </w:r>
    </w:p>
    <w:p w:rsidR="005F0CDD" w:rsidRPr="002F6B1D" w:rsidRDefault="005F0CDD" w:rsidP="00DA5497">
      <w:pPr>
        <w:jc w:val="both"/>
        <w:rPr>
          <w:sz w:val="28"/>
        </w:rPr>
      </w:pPr>
      <w:r w:rsidRPr="002F6B1D">
        <w:rPr>
          <w:sz w:val="28"/>
        </w:rPr>
        <w:t>- за организацию и качество платных  образовательных услуг;</w:t>
      </w:r>
    </w:p>
    <w:p w:rsidR="005F0CDD" w:rsidRPr="002F6B1D" w:rsidRDefault="005F0CDD" w:rsidP="00DA5497">
      <w:pPr>
        <w:jc w:val="both"/>
        <w:rPr>
          <w:sz w:val="28"/>
        </w:rPr>
      </w:pPr>
      <w:r w:rsidRPr="002F6B1D">
        <w:rPr>
          <w:sz w:val="28"/>
        </w:rPr>
        <w:t>- за целевое использование денежных средств, полученных от оказания платных  образовательных услуг;</w:t>
      </w:r>
    </w:p>
    <w:p w:rsidR="00FC58CF" w:rsidRDefault="005F0CDD" w:rsidP="00DA5497">
      <w:pPr>
        <w:jc w:val="both"/>
        <w:rPr>
          <w:sz w:val="28"/>
        </w:rPr>
      </w:pPr>
      <w:r w:rsidRPr="002F6B1D">
        <w:rPr>
          <w:sz w:val="28"/>
        </w:rPr>
        <w:t>- за соблюдение дисциплины цен при оказании платных  образовательных услуг;</w:t>
      </w:r>
    </w:p>
    <w:p w:rsidR="005F0CDD" w:rsidRPr="002F6B1D" w:rsidRDefault="005F0CDD" w:rsidP="00DA5497">
      <w:pPr>
        <w:jc w:val="both"/>
        <w:rPr>
          <w:sz w:val="28"/>
        </w:rPr>
      </w:pPr>
      <w:r w:rsidRPr="002F6B1D">
        <w:rPr>
          <w:sz w:val="28"/>
        </w:rPr>
        <w:t>- за иные действия, предусмотренные законодательством Российской Федерации.</w:t>
      </w:r>
    </w:p>
    <w:p w:rsidR="005F0CDD" w:rsidRPr="002F6B1D" w:rsidRDefault="005F0CDD" w:rsidP="00DA5497">
      <w:pPr>
        <w:jc w:val="both"/>
        <w:rPr>
          <w:sz w:val="28"/>
        </w:rPr>
      </w:pPr>
      <w:r w:rsidRPr="002F6B1D">
        <w:rPr>
          <w:sz w:val="28"/>
        </w:rPr>
        <w:lastRenderedPageBreak/>
        <w:t>6.1</w:t>
      </w:r>
      <w:r w:rsidR="00FC58CF">
        <w:rPr>
          <w:sz w:val="28"/>
        </w:rPr>
        <w:t>2</w:t>
      </w:r>
      <w:r w:rsidRPr="002F6B1D">
        <w:rPr>
          <w:sz w:val="28"/>
        </w:rPr>
        <w:t xml:space="preserve">. В случае нарушения установленных требований при оказании платных  образовательных услуг </w:t>
      </w:r>
      <w:r w:rsidR="002D2909">
        <w:rPr>
          <w:sz w:val="28"/>
        </w:rPr>
        <w:t>школа</w:t>
      </w:r>
      <w:r w:rsidRPr="002F6B1D">
        <w:rPr>
          <w:sz w:val="28"/>
        </w:rPr>
        <w:t xml:space="preserve">, </w:t>
      </w:r>
      <w:r w:rsidR="002D2909">
        <w:rPr>
          <w:sz w:val="28"/>
        </w:rPr>
        <w:t>директор школы</w:t>
      </w:r>
      <w:r w:rsidRPr="002F6B1D">
        <w:rPr>
          <w:sz w:val="28"/>
        </w:rPr>
        <w:t>, работники, виновные в нарушении, могут быть привлечены к ответственности в соответствии с законодательством Российской Федерации.</w:t>
      </w:r>
    </w:p>
    <w:p w:rsidR="005F0CDD" w:rsidRPr="002F6B1D" w:rsidRDefault="005F0CDD" w:rsidP="00DA5497">
      <w:pPr>
        <w:jc w:val="both"/>
        <w:rPr>
          <w:sz w:val="28"/>
        </w:rPr>
      </w:pPr>
      <w:r w:rsidRPr="002F6B1D">
        <w:rPr>
          <w:sz w:val="28"/>
        </w:rPr>
        <w:t xml:space="preserve"> Наложение мер административной </w:t>
      </w:r>
      <w:r w:rsidR="003333B9" w:rsidRPr="002F6B1D">
        <w:rPr>
          <w:sz w:val="28"/>
        </w:rPr>
        <w:t xml:space="preserve"> и (или) дисциплинарной </w:t>
      </w:r>
      <w:r w:rsidRPr="002F6B1D">
        <w:rPr>
          <w:sz w:val="28"/>
        </w:rPr>
        <w:t xml:space="preserve">ответственности не освобождает </w:t>
      </w:r>
      <w:r w:rsidR="00FC58CF">
        <w:rPr>
          <w:sz w:val="28"/>
        </w:rPr>
        <w:t>Исполнителя</w:t>
      </w:r>
      <w:r w:rsidRPr="002F6B1D">
        <w:rPr>
          <w:sz w:val="28"/>
        </w:rPr>
        <w:t xml:space="preserve">, </w:t>
      </w:r>
      <w:r w:rsidR="002D2909">
        <w:rPr>
          <w:sz w:val="28"/>
        </w:rPr>
        <w:t>директора школы</w:t>
      </w:r>
      <w:r w:rsidRPr="002F6B1D">
        <w:rPr>
          <w:sz w:val="28"/>
        </w:rPr>
        <w:t xml:space="preserve"> и виновных лиц от устранения допущенных нарушений и возмещения причиненного ущерба.</w:t>
      </w:r>
    </w:p>
    <w:p w:rsidR="005F0CDD" w:rsidRPr="002F6B1D" w:rsidRDefault="005F0CDD" w:rsidP="00DA5497">
      <w:pPr>
        <w:jc w:val="both"/>
        <w:rPr>
          <w:sz w:val="28"/>
        </w:rPr>
      </w:pPr>
      <w:r w:rsidRPr="002F6B1D">
        <w:rPr>
          <w:sz w:val="28"/>
        </w:rPr>
        <w:t>6.1</w:t>
      </w:r>
      <w:r w:rsidR="00FC58CF">
        <w:rPr>
          <w:sz w:val="28"/>
        </w:rPr>
        <w:t>3</w:t>
      </w:r>
      <w:r w:rsidRPr="002F6B1D">
        <w:rPr>
          <w:sz w:val="28"/>
        </w:rPr>
        <w:t>. Контроль за соблюдением настоящего</w:t>
      </w:r>
      <w:r w:rsidR="009E13FF" w:rsidRPr="002F6B1D">
        <w:rPr>
          <w:sz w:val="28"/>
        </w:rPr>
        <w:t xml:space="preserve"> Положения, правильности расчета стоимости платных образовательных услуг и качества их предоставления осуществляет Управление образования</w:t>
      </w:r>
      <w:r w:rsidR="002F6B1D" w:rsidRPr="002F6B1D">
        <w:rPr>
          <w:sz w:val="28"/>
        </w:rPr>
        <w:t>.</w:t>
      </w:r>
    </w:p>
    <w:p w:rsidR="009E13FF" w:rsidRPr="002F6B1D" w:rsidRDefault="00521195" w:rsidP="00DA5497">
      <w:pPr>
        <w:jc w:val="both"/>
        <w:rPr>
          <w:sz w:val="28"/>
        </w:rPr>
      </w:pPr>
      <w:r w:rsidRPr="002F6B1D">
        <w:rPr>
          <w:sz w:val="28"/>
        </w:rPr>
        <w:t>6.1</w:t>
      </w:r>
      <w:r w:rsidR="00FC58CF">
        <w:rPr>
          <w:sz w:val="28"/>
        </w:rPr>
        <w:t>4</w:t>
      </w:r>
      <w:r w:rsidR="009E13FF" w:rsidRPr="002F6B1D">
        <w:rPr>
          <w:sz w:val="28"/>
        </w:rPr>
        <w:t xml:space="preserve">. В случае выявления нарушений в работе </w:t>
      </w:r>
      <w:r w:rsidR="002D2909">
        <w:rPr>
          <w:sz w:val="28"/>
        </w:rPr>
        <w:t>школы</w:t>
      </w:r>
      <w:r w:rsidR="009E13FF" w:rsidRPr="002F6B1D">
        <w:rPr>
          <w:sz w:val="28"/>
        </w:rPr>
        <w:t xml:space="preserve"> по предоставлению платных  образовательных услуг, в том числе снижения их качества, нанесения ущерба основной деятельности </w:t>
      </w:r>
      <w:r w:rsidR="002D2909">
        <w:rPr>
          <w:sz w:val="28"/>
        </w:rPr>
        <w:t>школе</w:t>
      </w:r>
      <w:r w:rsidR="009E13FF" w:rsidRPr="002F6B1D">
        <w:rPr>
          <w:sz w:val="28"/>
        </w:rPr>
        <w:t xml:space="preserve"> Управление образования вправе:</w:t>
      </w:r>
    </w:p>
    <w:p w:rsidR="009E13FF" w:rsidRPr="002F6B1D" w:rsidRDefault="009E13FF" w:rsidP="00DA5497">
      <w:pPr>
        <w:jc w:val="both"/>
        <w:rPr>
          <w:sz w:val="28"/>
        </w:rPr>
      </w:pPr>
      <w:r w:rsidRPr="002F6B1D">
        <w:rPr>
          <w:sz w:val="28"/>
        </w:rPr>
        <w:t>- приостановить предоставление платных  образовательных услуг до решения этого вопроса в судебном порядке;</w:t>
      </w:r>
    </w:p>
    <w:p w:rsidR="00DA5497" w:rsidRPr="002F6B1D" w:rsidRDefault="009E13FF" w:rsidP="00DA5497">
      <w:pPr>
        <w:jc w:val="both"/>
        <w:rPr>
          <w:sz w:val="28"/>
        </w:rPr>
      </w:pPr>
      <w:r w:rsidRPr="002F6B1D">
        <w:rPr>
          <w:sz w:val="28"/>
        </w:rPr>
        <w:t>- ходатайствовать перед органом, выдавш</w:t>
      </w:r>
      <w:r w:rsidR="003333B9" w:rsidRPr="002F6B1D">
        <w:rPr>
          <w:sz w:val="28"/>
        </w:rPr>
        <w:t>и</w:t>
      </w:r>
      <w:r w:rsidRPr="002F6B1D">
        <w:rPr>
          <w:sz w:val="28"/>
        </w:rPr>
        <w:t>м лицензию на право ведения образовательной деятельности, о лишении лицензии на тот вид деятельности, который осуществляется с нарушением законодатель</w:t>
      </w:r>
      <w:r w:rsidR="000228E3" w:rsidRPr="002F6B1D">
        <w:rPr>
          <w:sz w:val="28"/>
        </w:rPr>
        <w:t>ства</w:t>
      </w:r>
      <w:r w:rsidR="00BB7AFE">
        <w:rPr>
          <w:sz w:val="28"/>
        </w:rPr>
        <w:t xml:space="preserve"> </w:t>
      </w:r>
      <w:r w:rsidR="000228E3" w:rsidRPr="002F6B1D">
        <w:rPr>
          <w:sz w:val="28"/>
        </w:rPr>
        <w:t>Российской Федерации, Московской области, нормативных правовых актов Одинцовского муниципального района Московской области</w:t>
      </w:r>
      <w:r w:rsidR="00D55F12" w:rsidRPr="002F6B1D">
        <w:rPr>
          <w:sz w:val="28"/>
        </w:rPr>
        <w:t>.</w:t>
      </w:r>
    </w:p>
    <w:p w:rsidR="00C235EC" w:rsidRPr="002F6B1D" w:rsidRDefault="00C235EC" w:rsidP="00DA5497">
      <w:pPr>
        <w:jc w:val="both"/>
        <w:rPr>
          <w:sz w:val="28"/>
        </w:rPr>
      </w:pPr>
    </w:p>
    <w:p w:rsidR="00C235EC" w:rsidRPr="002F6B1D" w:rsidRDefault="00C235EC" w:rsidP="00DA5497">
      <w:pPr>
        <w:jc w:val="both"/>
        <w:rPr>
          <w:sz w:val="28"/>
        </w:rPr>
      </w:pPr>
    </w:p>
    <w:p w:rsidR="00C235EC" w:rsidRPr="002F6B1D" w:rsidRDefault="00C235EC" w:rsidP="00DA5497">
      <w:pPr>
        <w:jc w:val="both"/>
        <w:rPr>
          <w:sz w:val="28"/>
        </w:rPr>
      </w:pPr>
    </w:p>
    <w:p w:rsidR="00C235EC" w:rsidRPr="002F6B1D" w:rsidRDefault="00C235EC" w:rsidP="00DA5497">
      <w:pPr>
        <w:jc w:val="both"/>
        <w:rPr>
          <w:sz w:val="28"/>
        </w:rPr>
      </w:pPr>
    </w:p>
    <w:p w:rsidR="00C235EC" w:rsidRPr="002F6B1D" w:rsidRDefault="00C235EC" w:rsidP="00DA5497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Pr="002F6B1D" w:rsidRDefault="00A90890" w:rsidP="003A0CC0">
      <w:pPr>
        <w:jc w:val="both"/>
        <w:rPr>
          <w:sz w:val="28"/>
        </w:rPr>
      </w:pPr>
    </w:p>
    <w:p w:rsidR="00A90890" w:rsidRDefault="00A90890" w:rsidP="003A0CC0">
      <w:pPr>
        <w:jc w:val="both"/>
        <w:rPr>
          <w:sz w:val="28"/>
        </w:rPr>
      </w:pPr>
    </w:p>
    <w:p w:rsidR="00A3676E" w:rsidRDefault="00A3676E" w:rsidP="003A0CC0">
      <w:pPr>
        <w:jc w:val="both"/>
        <w:rPr>
          <w:sz w:val="28"/>
        </w:rPr>
      </w:pPr>
    </w:p>
    <w:p w:rsidR="00A3676E" w:rsidRPr="002F6B1D" w:rsidRDefault="00A3676E" w:rsidP="003A0CC0">
      <w:pPr>
        <w:jc w:val="both"/>
        <w:rPr>
          <w:sz w:val="28"/>
        </w:rPr>
      </w:pPr>
    </w:p>
    <w:p w:rsidR="006A3905" w:rsidRPr="002F6B1D" w:rsidRDefault="006A3905" w:rsidP="006A3905">
      <w:pPr>
        <w:ind w:left="3969"/>
        <w:jc w:val="both"/>
        <w:rPr>
          <w:sz w:val="28"/>
        </w:rPr>
      </w:pPr>
      <w:r w:rsidRPr="002F6B1D">
        <w:rPr>
          <w:sz w:val="28"/>
        </w:rPr>
        <w:t>Приложение № 1</w:t>
      </w:r>
    </w:p>
    <w:p w:rsidR="006A3905" w:rsidRPr="002F6B1D" w:rsidRDefault="006A3905" w:rsidP="006A3905">
      <w:pPr>
        <w:ind w:left="3969"/>
        <w:jc w:val="both"/>
        <w:rPr>
          <w:sz w:val="28"/>
          <w:szCs w:val="28"/>
        </w:rPr>
      </w:pPr>
      <w:r w:rsidRPr="002F6B1D">
        <w:rPr>
          <w:sz w:val="28"/>
          <w:szCs w:val="28"/>
        </w:rPr>
        <w:t xml:space="preserve">К Положению об организации и порядке предоставления платных образовательных услуг муниципальным </w:t>
      </w:r>
      <w:r w:rsidR="006E4D44">
        <w:rPr>
          <w:sz w:val="28"/>
          <w:szCs w:val="28"/>
        </w:rPr>
        <w:t>обще</w:t>
      </w:r>
      <w:r w:rsidRPr="002F6B1D">
        <w:rPr>
          <w:sz w:val="28"/>
          <w:szCs w:val="28"/>
        </w:rPr>
        <w:t xml:space="preserve">образовательным </w:t>
      </w:r>
      <w:r w:rsidR="006E4D44">
        <w:rPr>
          <w:sz w:val="28"/>
          <w:szCs w:val="28"/>
        </w:rPr>
        <w:t>учреждением</w:t>
      </w:r>
      <w:r w:rsidRPr="002F6B1D">
        <w:rPr>
          <w:sz w:val="28"/>
          <w:szCs w:val="28"/>
        </w:rPr>
        <w:t xml:space="preserve"> Одинцовск</w:t>
      </w:r>
      <w:r w:rsidR="00DC1E9F">
        <w:rPr>
          <w:sz w:val="28"/>
          <w:szCs w:val="28"/>
        </w:rPr>
        <w:t>ой СОШ №3</w:t>
      </w:r>
      <w:r w:rsidRPr="002F6B1D">
        <w:rPr>
          <w:sz w:val="28"/>
          <w:szCs w:val="28"/>
        </w:rPr>
        <w:t xml:space="preserve"> муниципального района</w:t>
      </w:r>
      <w:r w:rsidR="00A90890" w:rsidRPr="002F6B1D">
        <w:rPr>
          <w:sz w:val="28"/>
          <w:szCs w:val="28"/>
        </w:rPr>
        <w:t xml:space="preserve"> Московской области, подведомственными Управлению образования Администрации Одинцовского муниципального района Московской области</w:t>
      </w:r>
    </w:p>
    <w:p w:rsidR="006A3905" w:rsidRPr="002F6B1D" w:rsidRDefault="006A3905" w:rsidP="006A3905">
      <w:pPr>
        <w:jc w:val="both"/>
        <w:rPr>
          <w:sz w:val="28"/>
        </w:rPr>
      </w:pPr>
    </w:p>
    <w:p w:rsidR="006A3905" w:rsidRPr="002F6B1D" w:rsidRDefault="006A3905" w:rsidP="006A3905">
      <w:pPr>
        <w:jc w:val="center"/>
        <w:rPr>
          <w:sz w:val="28"/>
        </w:rPr>
      </w:pPr>
      <w:r w:rsidRPr="002F6B1D">
        <w:rPr>
          <w:sz w:val="28"/>
        </w:rPr>
        <w:t>Примерная форма договора</w:t>
      </w:r>
    </w:p>
    <w:p w:rsidR="006A3905" w:rsidRPr="002F6B1D" w:rsidRDefault="006A3905" w:rsidP="006A3905">
      <w:pPr>
        <w:jc w:val="center"/>
        <w:rPr>
          <w:sz w:val="28"/>
        </w:rPr>
      </w:pPr>
      <w:r w:rsidRPr="002F6B1D">
        <w:rPr>
          <w:sz w:val="28"/>
        </w:rPr>
        <w:t xml:space="preserve">на оказание платных образовательных услуг </w:t>
      </w:r>
    </w:p>
    <w:p w:rsidR="006A3905" w:rsidRPr="002F6B1D" w:rsidRDefault="006A3905" w:rsidP="006A3905">
      <w:pPr>
        <w:jc w:val="center"/>
        <w:rPr>
          <w:sz w:val="28"/>
        </w:rPr>
      </w:pPr>
      <w:r w:rsidRPr="002F6B1D">
        <w:rPr>
          <w:sz w:val="28"/>
        </w:rPr>
        <w:t>образовательной организацией</w:t>
      </w:r>
    </w:p>
    <w:p w:rsidR="006A3905" w:rsidRPr="002F6B1D" w:rsidRDefault="006A3905" w:rsidP="006A3905">
      <w:pPr>
        <w:jc w:val="both"/>
        <w:rPr>
          <w:sz w:val="28"/>
        </w:rPr>
      </w:pPr>
    </w:p>
    <w:p w:rsidR="006A3905" w:rsidRPr="00DC1E9F" w:rsidRDefault="006A3905" w:rsidP="006A3905">
      <w:pPr>
        <w:jc w:val="both"/>
        <w:rPr>
          <w:sz w:val="28"/>
          <w:szCs w:val="28"/>
        </w:rPr>
      </w:pPr>
    </w:p>
    <w:p w:rsidR="00DD73E9" w:rsidRDefault="00DD73E9" w:rsidP="00DD73E9">
      <w:pPr>
        <w:pStyle w:val="ConsPlusNormal"/>
        <w:jc w:val="right"/>
      </w:pPr>
    </w:p>
    <w:p w:rsidR="00DD73E9" w:rsidRPr="00DD73E9" w:rsidRDefault="00DD73E9" w:rsidP="00DD73E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0"/>
      <w:bookmarkEnd w:id="0"/>
      <w:r w:rsidRPr="00DD73E9">
        <w:rPr>
          <w:rFonts w:ascii="Times New Roman" w:hAnsi="Times New Roman" w:cs="Times New Roman"/>
          <w:bCs/>
          <w:sz w:val="24"/>
          <w:szCs w:val="24"/>
        </w:rPr>
        <w:t>ДОГОВОР</w:t>
      </w:r>
    </w:p>
    <w:p w:rsidR="00DD73E9" w:rsidRPr="00DD73E9" w:rsidRDefault="00DD73E9" w:rsidP="00DD73E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3E9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</w:p>
    <w:p w:rsidR="00DD73E9" w:rsidRPr="00DD73E9" w:rsidRDefault="00DD73E9" w:rsidP="00DD73E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73E9"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</w:p>
    <w:p w:rsidR="00DD73E9" w:rsidRPr="00DD73E9" w:rsidRDefault="00DD73E9" w:rsidP="00DD73E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73E9" w:rsidRPr="00DD73E9" w:rsidRDefault="00DD73E9" w:rsidP="00DD73E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DD73E9">
        <w:rPr>
          <w:rFonts w:ascii="Times New Roman" w:hAnsi="Times New Roman" w:cs="Times New Roman"/>
          <w:bCs/>
          <w:sz w:val="24"/>
          <w:szCs w:val="24"/>
        </w:rPr>
        <w:t>г.Одинц</w:t>
      </w:r>
      <w:r w:rsidR="0074151B">
        <w:rPr>
          <w:rFonts w:ascii="Times New Roman" w:hAnsi="Times New Roman" w:cs="Times New Roman"/>
          <w:bCs/>
          <w:sz w:val="24"/>
          <w:szCs w:val="24"/>
        </w:rPr>
        <w:t>ов</w:t>
      </w:r>
      <w:r w:rsidR="00C61BCE">
        <w:rPr>
          <w:rFonts w:ascii="Times New Roman" w:hAnsi="Times New Roman" w:cs="Times New Roman"/>
          <w:bCs/>
          <w:sz w:val="24"/>
          <w:szCs w:val="24"/>
        </w:rPr>
        <w:t>о</w:t>
      </w:r>
      <w:r w:rsidR="00C61BCE">
        <w:rPr>
          <w:rFonts w:ascii="Times New Roman" w:hAnsi="Times New Roman" w:cs="Times New Roman"/>
          <w:bCs/>
          <w:sz w:val="24"/>
          <w:szCs w:val="24"/>
        </w:rPr>
        <w:tab/>
      </w:r>
      <w:r w:rsidR="00C61BCE">
        <w:rPr>
          <w:rFonts w:ascii="Times New Roman" w:hAnsi="Times New Roman" w:cs="Times New Roman"/>
          <w:bCs/>
          <w:sz w:val="24"/>
          <w:szCs w:val="24"/>
        </w:rPr>
        <w:tab/>
      </w:r>
      <w:r w:rsidR="00C61BCE">
        <w:rPr>
          <w:rFonts w:ascii="Times New Roman" w:hAnsi="Times New Roman" w:cs="Times New Roman"/>
          <w:bCs/>
          <w:sz w:val="24"/>
          <w:szCs w:val="24"/>
        </w:rPr>
        <w:tab/>
      </w:r>
      <w:r w:rsidR="00C61BCE">
        <w:rPr>
          <w:rFonts w:ascii="Times New Roman" w:hAnsi="Times New Roman" w:cs="Times New Roman"/>
          <w:bCs/>
          <w:sz w:val="24"/>
          <w:szCs w:val="24"/>
        </w:rPr>
        <w:tab/>
      </w:r>
      <w:r w:rsidR="00C61BCE">
        <w:rPr>
          <w:rFonts w:ascii="Times New Roman" w:hAnsi="Times New Roman" w:cs="Times New Roman"/>
          <w:bCs/>
          <w:sz w:val="24"/>
          <w:szCs w:val="24"/>
        </w:rPr>
        <w:tab/>
      </w:r>
      <w:r w:rsidR="00C61BCE">
        <w:rPr>
          <w:rFonts w:ascii="Times New Roman" w:hAnsi="Times New Roman" w:cs="Times New Roman"/>
          <w:bCs/>
          <w:sz w:val="24"/>
          <w:szCs w:val="24"/>
        </w:rPr>
        <w:tab/>
      </w:r>
      <w:r w:rsidR="00C61BCE">
        <w:rPr>
          <w:rFonts w:ascii="Times New Roman" w:hAnsi="Times New Roman" w:cs="Times New Roman"/>
          <w:bCs/>
          <w:sz w:val="24"/>
          <w:szCs w:val="24"/>
        </w:rPr>
        <w:tab/>
        <w:t xml:space="preserve">«__»________________20___ </w:t>
      </w:r>
      <w:bookmarkStart w:id="1" w:name="_GoBack"/>
      <w:bookmarkEnd w:id="1"/>
      <w:r w:rsidRPr="00DD73E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D73E9" w:rsidRDefault="00DD73E9" w:rsidP="00DD73E9">
      <w:pPr>
        <w:rPr>
          <w:spacing w:val="-9"/>
          <w:sz w:val="24"/>
          <w:szCs w:val="24"/>
        </w:rPr>
      </w:pPr>
    </w:p>
    <w:p w:rsidR="0074151B" w:rsidRPr="00DD73E9" w:rsidRDefault="0074151B" w:rsidP="00DD73E9">
      <w:pPr>
        <w:rPr>
          <w:spacing w:val="-9"/>
          <w:sz w:val="24"/>
          <w:szCs w:val="24"/>
        </w:rPr>
      </w:pPr>
    </w:p>
    <w:p w:rsidR="00DD73E9" w:rsidRPr="00DD73E9" w:rsidRDefault="00DD73E9" w:rsidP="00DD73E9">
      <w:pPr>
        <w:rPr>
          <w:spacing w:val="-9"/>
          <w:sz w:val="24"/>
          <w:szCs w:val="24"/>
        </w:rPr>
      </w:pPr>
      <w:r w:rsidRPr="00DD73E9">
        <w:rPr>
          <w:spacing w:val="-9"/>
          <w:sz w:val="24"/>
          <w:szCs w:val="24"/>
        </w:rPr>
        <w:t>Муниципальное бюджетное общеобразовательное учреждение Одинцовская средняя общеобразовательная школа №3 в лице директора Никонова Дмитрия Юрьевича, действующего на основании лицензии  №73992, выданной Министерством образования Московской области 11.09.2015 года, и свидетельства о государственной аккредитации 50А01 №0000526, выданного Министерством образования Московской области 27.12.2013 года, с одной стороны и _____________________________________________________________________________________________________</w:t>
      </w:r>
    </w:p>
    <w:p w:rsidR="00DD73E9" w:rsidRPr="00DD73E9" w:rsidRDefault="00DD73E9" w:rsidP="00DD73E9">
      <w:pPr>
        <w:jc w:val="center"/>
        <w:rPr>
          <w:spacing w:val="-9"/>
          <w:sz w:val="24"/>
          <w:szCs w:val="24"/>
        </w:rPr>
      </w:pPr>
      <w:r w:rsidRPr="00DD73E9">
        <w:rPr>
          <w:spacing w:val="-9"/>
          <w:sz w:val="24"/>
          <w:szCs w:val="24"/>
        </w:rPr>
        <w:t>(Ф.И.О и статус законного представителя несовершеннолетнего)</w:t>
      </w:r>
    </w:p>
    <w:p w:rsidR="00DD73E9" w:rsidRPr="00DD73E9" w:rsidRDefault="00DD73E9" w:rsidP="00DD73E9">
      <w:pPr>
        <w:rPr>
          <w:sz w:val="24"/>
          <w:szCs w:val="24"/>
        </w:rPr>
      </w:pPr>
      <w:r w:rsidRPr="00DD73E9">
        <w:rPr>
          <w:sz w:val="24"/>
          <w:szCs w:val="24"/>
        </w:rPr>
        <w:t>действующий (щая) в интересах несовершеннолетнего (ней)  _______________________________________</w:t>
      </w:r>
    </w:p>
    <w:p w:rsidR="00DD73E9" w:rsidRPr="00DD73E9" w:rsidRDefault="00DD73E9" w:rsidP="00DD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nformat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bookmarkStart w:id="2" w:name="Par72"/>
      <w:bookmarkEnd w:id="2"/>
      <w:r w:rsidRPr="00DD73E9">
        <w:rPr>
          <w:rFonts w:ascii="Times New Roman" w:hAnsi="Times New Roman" w:cs="Times New Roman"/>
          <w:b/>
          <w:spacing w:val="-15"/>
          <w:sz w:val="24"/>
          <w:szCs w:val="24"/>
        </w:rPr>
        <w:t>1. ПРЕДМЕТ ДОГОВОРА</w:t>
      </w:r>
    </w:p>
    <w:p w:rsidR="00DD73E9" w:rsidRPr="00DD73E9" w:rsidRDefault="00DD73E9" w:rsidP="00DD73E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  оплатить образовательную услугу по предоставлению СПЕКУРС__________________________________________________________________________________</w:t>
      </w:r>
    </w:p>
    <w:p w:rsidR="00DD73E9" w:rsidRPr="00DD73E9" w:rsidRDefault="00DD73E9" w:rsidP="00DD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 xml:space="preserve">          (наименование дополнительной образовательной программы)</w:t>
      </w:r>
    </w:p>
    <w:p w:rsidR="00DD73E9" w:rsidRPr="00DD73E9" w:rsidRDefault="00DD73E9" w:rsidP="00DD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</w:t>
      </w:r>
      <w:r w:rsidRPr="00DD73E9">
        <w:rPr>
          <w:rFonts w:ascii="Times New Roman" w:hAnsi="Times New Roman" w:cs="Times New Roman"/>
          <w:sz w:val="24"/>
          <w:szCs w:val="24"/>
        </w:rPr>
        <w:lastRenderedPageBreak/>
        <w:t>индивидуальными, и образовательными программами Исполнителя.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</w:t>
      </w:r>
      <w:r w:rsidR="00284730">
        <w:rPr>
          <w:rFonts w:ascii="Times New Roman" w:hAnsi="Times New Roman" w:cs="Times New Roman"/>
          <w:sz w:val="24"/>
          <w:szCs w:val="24"/>
        </w:rPr>
        <w:t>подписания Договора составляет 8</w:t>
      </w:r>
      <w:r w:rsidRPr="00DD73E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DD73E9" w:rsidRPr="00DD73E9" w:rsidRDefault="00DD73E9" w:rsidP="00DD7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DD73E9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DD73E9" w:rsidRPr="00DD73E9" w:rsidRDefault="00DD73E9" w:rsidP="00DD7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DD73E9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DD73E9" w:rsidRPr="00DD73E9" w:rsidRDefault="00DD73E9" w:rsidP="00DD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 xml:space="preserve">    3.1.1</w:t>
      </w:r>
      <w:r w:rsidRPr="00DD73E9">
        <w:rPr>
          <w:rFonts w:ascii="Times New Roman" w:hAnsi="Times New Roman" w:cs="Times New Roman"/>
          <w:spacing w:val="-10"/>
          <w:sz w:val="24"/>
          <w:szCs w:val="24"/>
        </w:rPr>
        <w:t xml:space="preserve">.Зачислить Потребителя, выполнившего установленные Уставом и иными локальными нормативными актами </w:t>
      </w:r>
      <w:r w:rsidRPr="00DD73E9">
        <w:rPr>
          <w:rFonts w:ascii="Times New Roman" w:hAnsi="Times New Roman" w:cs="Times New Roman"/>
          <w:sz w:val="24"/>
          <w:szCs w:val="24"/>
        </w:rPr>
        <w:t xml:space="preserve">Исполнителя условия приема, в группу по изучению курса </w:t>
      </w:r>
      <w:r w:rsidRPr="00DD73E9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DD73E9" w:rsidRPr="00DD73E9" w:rsidRDefault="00DD73E9" w:rsidP="00DD7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</w:t>
      </w:r>
      <w:r w:rsidRPr="00DD73E9">
        <w:rPr>
          <w:rFonts w:ascii="Times New Roman" w:hAnsi="Times New Roman" w:cs="Times New Roman"/>
          <w:sz w:val="24"/>
          <w:szCs w:val="24"/>
        </w:rPr>
        <w:lastRenderedPageBreak/>
        <w:t>причинам (с учетом оплаты услуг, предусмотренных разделом 1настоящего Договора).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DD73E9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оплаты.</w:t>
      </w:r>
    </w:p>
    <w:p w:rsidR="00DD73E9" w:rsidRPr="00DD73E9" w:rsidRDefault="00DD73E9" w:rsidP="00DD7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 xml:space="preserve">4.1. </w:t>
      </w:r>
      <w:r w:rsidRPr="00DD73E9">
        <w:rPr>
          <w:rFonts w:ascii="Times New Roman" w:hAnsi="Times New Roman" w:cs="Times New Roman"/>
          <w:spacing w:val="-9"/>
          <w:sz w:val="24"/>
          <w:szCs w:val="24"/>
        </w:rPr>
        <w:t xml:space="preserve">Заказчик оплачивает услуги, предусмотренные настоящим договором ежемесячно </w:t>
      </w:r>
      <w:r w:rsidRPr="00DD73E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DD73E9">
        <w:rPr>
          <w:rFonts w:ascii="Times New Roman" w:hAnsi="Times New Roman" w:cs="Times New Roman"/>
          <w:b/>
          <w:sz w:val="24"/>
          <w:szCs w:val="24"/>
        </w:rPr>
        <w:t>______</w:t>
      </w:r>
      <w:r w:rsidRPr="00DD73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 xml:space="preserve">4.2 Оплата производится не позднее 5 числа каждого месяца в безналичном порядке </w:t>
      </w:r>
      <w:r w:rsidRPr="00DD73E9">
        <w:rPr>
          <w:rFonts w:ascii="Times New Roman" w:hAnsi="Times New Roman" w:cs="Times New Roman"/>
          <w:spacing w:val="-9"/>
          <w:sz w:val="24"/>
          <w:szCs w:val="24"/>
        </w:rPr>
        <w:t>на счет учреждения в банке.</w:t>
      </w:r>
    </w:p>
    <w:p w:rsidR="00DD73E9" w:rsidRPr="00DD73E9" w:rsidRDefault="00DD73E9" w:rsidP="00DD73E9">
      <w:pPr>
        <w:rPr>
          <w:sz w:val="24"/>
          <w:szCs w:val="24"/>
        </w:rPr>
      </w:pPr>
      <w:r w:rsidRPr="00DD73E9">
        <w:rPr>
          <w:sz w:val="24"/>
          <w:szCs w:val="24"/>
        </w:rPr>
        <w:t>Оплата услуг удостоверяется Исполнителем предъявлением Заказчику квитанций об оплате</w:t>
      </w:r>
      <w:r w:rsidRPr="00DD73E9">
        <w:rPr>
          <w:spacing w:val="-10"/>
          <w:sz w:val="24"/>
          <w:szCs w:val="24"/>
        </w:rPr>
        <w:t>.</w:t>
      </w:r>
    </w:p>
    <w:p w:rsidR="00DD73E9" w:rsidRPr="00DD73E9" w:rsidRDefault="00DD73E9" w:rsidP="00DD73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DD73E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lastRenderedPageBreak/>
        <w:t>5.4. Настоящий Договор расторгается досрочно: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0"/>
      <w:bookmarkEnd w:id="7"/>
      <w:r w:rsidRPr="00DD73E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</w:t>
      </w:r>
      <w:r w:rsidRPr="00DD73E9">
        <w:rPr>
          <w:rFonts w:ascii="Times New Roman" w:hAnsi="Times New Roman" w:cs="Times New Roman"/>
          <w:sz w:val="24"/>
          <w:szCs w:val="24"/>
        </w:rPr>
        <w:lastRenderedPageBreak/>
        <w:t>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5"/>
      <w:bookmarkEnd w:id="8"/>
      <w:r w:rsidRPr="00DD73E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DD73E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E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2232"/>
        <w:gridCol w:w="2831"/>
        <w:gridCol w:w="993"/>
        <w:gridCol w:w="994"/>
      </w:tblGrid>
      <w:tr w:rsidR="00DD73E9" w:rsidRPr="00DD73E9" w:rsidTr="00DD73E9"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DD73E9">
              <w:rPr>
                <w:spacing w:val="-10"/>
                <w:sz w:val="24"/>
                <w:szCs w:val="24"/>
                <w:lang w:eastAsia="en-US"/>
              </w:rPr>
              <w:t>Наименование образовательной услуги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DD73E9">
              <w:rPr>
                <w:spacing w:val="-10"/>
                <w:sz w:val="24"/>
                <w:szCs w:val="24"/>
                <w:lang w:eastAsia="en-US"/>
              </w:rPr>
              <w:t>Форма предоставления услуг (индивидуальная, групповая)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DD73E9">
              <w:rPr>
                <w:spacing w:val="-10"/>
                <w:sz w:val="24"/>
                <w:szCs w:val="24"/>
                <w:lang w:eastAsia="en-US"/>
              </w:rPr>
              <w:t>Наименование программы, курса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DD73E9">
              <w:rPr>
                <w:spacing w:val="-1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D73E9" w:rsidRPr="00DD73E9" w:rsidTr="00DD73E9"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DD73E9">
              <w:rPr>
                <w:spacing w:val="-10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DD73E9">
              <w:rPr>
                <w:spacing w:val="-10"/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DD73E9" w:rsidRPr="00DD73E9" w:rsidTr="00DD73E9">
        <w:trPr>
          <w:trHeight w:val="38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  <w:r w:rsidRPr="00DD73E9">
              <w:rPr>
                <w:spacing w:val="-10"/>
                <w:sz w:val="24"/>
                <w:szCs w:val="24"/>
                <w:lang w:eastAsia="en-US"/>
              </w:rPr>
              <w:t>спецкурс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sz w:val="24"/>
                <w:szCs w:val="24"/>
                <w:lang w:eastAsia="en-US"/>
              </w:rPr>
            </w:pPr>
          </w:p>
        </w:tc>
      </w:tr>
    </w:tbl>
    <w:p w:rsidR="00DD73E9" w:rsidRPr="00DD73E9" w:rsidRDefault="00DD73E9" w:rsidP="00DD73E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D73E9" w:rsidRPr="00DD73E9" w:rsidRDefault="00DD73E9" w:rsidP="00DD7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DD73E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DD73E9" w:rsidRPr="00DD73E9" w:rsidRDefault="00DD73E9" w:rsidP="00DD73E9">
      <w:pPr>
        <w:rPr>
          <w:spacing w:val="-10"/>
          <w:sz w:val="24"/>
          <w:szCs w:val="24"/>
          <w:u w:val="single"/>
        </w:rPr>
      </w:pPr>
    </w:p>
    <w:p w:rsidR="00DD73E9" w:rsidRPr="00DD73E9" w:rsidRDefault="00DD73E9" w:rsidP="00DD73E9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5386"/>
      </w:tblGrid>
      <w:tr w:rsidR="00DD73E9" w:rsidRPr="00DD73E9" w:rsidTr="00DD73E9">
        <w:trPr>
          <w:trHeight w:hRule="exact" w:val="4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73E9">
              <w:rPr>
                <w:w w:val="102"/>
                <w:sz w:val="24"/>
                <w:szCs w:val="24"/>
                <w:lang w:eastAsia="en-US"/>
              </w:rPr>
              <w:t>ИСПОЛНИТЕЛЬ</w:t>
            </w: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73E9">
              <w:rPr>
                <w:spacing w:val="-1"/>
                <w:w w:val="105"/>
                <w:sz w:val="24"/>
                <w:szCs w:val="24"/>
                <w:lang w:eastAsia="en-US"/>
              </w:rPr>
              <w:t>ЗАКАЗЧИК</w:t>
            </w:r>
          </w:p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73E9">
              <w:rPr>
                <w:spacing w:val="-1"/>
                <w:w w:val="94"/>
                <w:sz w:val="24"/>
                <w:szCs w:val="24"/>
                <w:lang w:eastAsia="en-US"/>
              </w:rPr>
              <w:t>Адрес, данные паспорта, тлф.</w:t>
            </w: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3E9" w:rsidRPr="00DD73E9" w:rsidTr="00DD73E9">
        <w:trPr>
          <w:trHeight w:hRule="exact" w:val="25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hd w:val="clear" w:color="auto" w:fill="FFFFFF"/>
              <w:tabs>
                <w:tab w:val="left" w:pos="5760"/>
              </w:tabs>
              <w:spacing w:before="245" w:line="276" w:lineRule="auto"/>
              <w:jc w:val="both"/>
              <w:rPr>
                <w:bCs/>
                <w:color w:val="000000"/>
                <w:spacing w:val="-13"/>
                <w:sz w:val="24"/>
                <w:szCs w:val="24"/>
                <w:lang w:eastAsia="en-US"/>
              </w:rPr>
            </w:pPr>
            <w:r w:rsidRPr="00DD73E9">
              <w:rPr>
                <w:bCs/>
                <w:color w:val="000000"/>
                <w:spacing w:val="-13"/>
                <w:sz w:val="24"/>
                <w:szCs w:val="24"/>
                <w:lang w:eastAsia="en-US"/>
              </w:rPr>
              <w:t>Муниципальное бюджетное общеобразовательное учреждение Одинцовская средняя общеобразовательная школа №3, 143006, г.Одинцово, ул.В-Пролетарская д.14</w:t>
            </w:r>
          </w:p>
          <w:p w:rsidR="00DD73E9" w:rsidRPr="00DD73E9" w:rsidRDefault="00DD73E9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  <w:spacing w:val="-13"/>
                <w:sz w:val="24"/>
                <w:szCs w:val="24"/>
                <w:lang w:eastAsia="en-US"/>
              </w:rPr>
            </w:pPr>
            <w:r w:rsidRPr="00DD73E9">
              <w:rPr>
                <w:bCs/>
                <w:color w:val="000000"/>
                <w:spacing w:val="-13"/>
                <w:sz w:val="24"/>
                <w:szCs w:val="24"/>
                <w:lang w:eastAsia="en-US"/>
              </w:rPr>
              <w:t>ИНН/КПП 5032036471/503201001</w:t>
            </w:r>
          </w:p>
          <w:p w:rsidR="00DD73E9" w:rsidRPr="00DD73E9" w:rsidRDefault="00DD73E9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  <w:spacing w:val="-13"/>
                <w:sz w:val="24"/>
                <w:szCs w:val="24"/>
                <w:lang w:eastAsia="en-US"/>
              </w:rPr>
            </w:pPr>
            <w:r w:rsidRPr="00DD73E9">
              <w:rPr>
                <w:bCs/>
                <w:color w:val="000000"/>
                <w:spacing w:val="-13"/>
                <w:sz w:val="24"/>
                <w:szCs w:val="24"/>
                <w:lang w:eastAsia="en-US"/>
              </w:rPr>
              <w:t>УФК по Московской области (МБОУ Одинцовская средняя общеобразовательная школа №3 л/с 20486У16760)</w:t>
            </w:r>
          </w:p>
          <w:p w:rsidR="00DD73E9" w:rsidRPr="00DD73E9" w:rsidRDefault="00DD73E9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  <w:spacing w:val="-13"/>
                <w:sz w:val="24"/>
                <w:szCs w:val="24"/>
                <w:lang w:eastAsia="en-US"/>
              </w:rPr>
            </w:pPr>
            <w:r w:rsidRPr="00DD73E9">
              <w:rPr>
                <w:bCs/>
                <w:color w:val="000000"/>
                <w:spacing w:val="-13"/>
                <w:sz w:val="24"/>
                <w:szCs w:val="24"/>
                <w:lang w:eastAsia="en-US"/>
              </w:rPr>
              <w:t>Счет № 40701810300001000073 в Отделении 1 Московского ГТУ Банка России, БИК 044583001</w:t>
            </w:r>
          </w:p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D73E9">
              <w:rPr>
                <w:sz w:val="24"/>
                <w:szCs w:val="24"/>
                <w:lang w:eastAsia="en-US"/>
              </w:rPr>
              <w:t>Директор школы:                       Д.Ю.Никонов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3E9" w:rsidRPr="00DD73E9" w:rsidTr="00DD73E9">
        <w:trPr>
          <w:trHeight w:val="24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73E9">
              <w:rPr>
                <w:sz w:val="24"/>
                <w:szCs w:val="24"/>
                <w:lang w:eastAsia="en-US"/>
              </w:rPr>
              <w:t>ФИО</w:t>
            </w: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3E9" w:rsidRPr="00DD73E9" w:rsidTr="00DD73E9">
        <w:trPr>
          <w:trHeight w:val="25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3E9" w:rsidRPr="00DD73E9" w:rsidTr="00DD73E9">
        <w:trPr>
          <w:trHeight w:val="24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73E9">
              <w:rPr>
                <w:sz w:val="24"/>
                <w:szCs w:val="24"/>
                <w:lang w:eastAsia="en-US"/>
              </w:rPr>
              <w:t>Паспортные данные</w:t>
            </w: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3E9" w:rsidRPr="00DD73E9" w:rsidTr="00DD73E9">
        <w:trPr>
          <w:trHeight w:val="24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3E9" w:rsidRPr="00DD73E9" w:rsidTr="00DD73E9">
        <w:trPr>
          <w:trHeight w:val="25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3E9" w:rsidRPr="00DD73E9" w:rsidTr="00DD73E9">
        <w:trPr>
          <w:trHeight w:val="24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73E9">
              <w:rPr>
                <w:sz w:val="24"/>
                <w:szCs w:val="24"/>
                <w:lang w:eastAsia="en-US"/>
              </w:rPr>
              <w:t>адрес</w:t>
            </w: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3E9" w:rsidRPr="00DD73E9" w:rsidTr="00DD73E9">
        <w:trPr>
          <w:trHeight w:val="24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D73E9" w:rsidRPr="00DD73E9" w:rsidTr="00DD73E9">
        <w:trPr>
          <w:trHeight w:val="162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3E9" w:rsidRPr="00DD73E9" w:rsidRDefault="00DD7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D73E9">
              <w:rPr>
                <w:sz w:val="24"/>
                <w:szCs w:val="24"/>
                <w:lang w:eastAsia="en-US"/>
              </w:rPr>
              <w:t>подпись</w:t>
            </w:r>
          </w:p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D73E9" w:rsidRPr="00DD73E9" w:rsidRDefault="00DD73E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D73E9" w:rsidRPr="00DD73E9" w:rsidRDefault="00DD73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D73E9" w:rsidRPr="00DD73E9" w:rsidRDefault="00DD73E9" w:rsidP="00DD73E9">
      <w:pPr>
        <w:shd w:val="clear" w:color="auto" w:fill="FFFFFF"/>
        <w:spacing w:line="230" w:lineRule="exact"/>
        <w:ind w:left="10"/>
        <w:rPr>
          <w:sz w:val="24"/>
          <w:szCs w:val="24"/>
        </w:rPr>
      </w:pPr>
    </w:p>
    <w:p w:rsidR="00A3676E" w:rsidRPr="00DD73E9" w:rsidRDefault="00A3676E" w:rsidP="006A3905">
      <w:pPr>
        <w:ind w:left="2160" w:firstLine="720"/>
        <w:jc w:val="both"/>
        <w:rPr>
          <w:sz w:val="24"/>
          <w:szCs w:val="24"/>
        </w:rPr>
      </w:pPr>
    </w:p>
    <w:p w:rsidR="00A3676E" w:rsidRDefault="00A3676E" w:rsidP="006A3905">
      <w:pPr>
        <w:ind w:left="2160" w:firstLine="720"/>
        <w:jc w:val="both"/>
        <w:rPr>
          <w:sz w:val="28"/>
        </w:rPr>
      </w:pPr>
    </w:p>
    <w:p w:rsidR="00A3676E" w:rsidRDefault="00A3676E" w:rsidP="006A3905">
      <w:pPr>
        <w:ind w:left="2160" w:firstLine="720"/>
        <w:jc w:val="both"/>
        <w:rPr>
          <w:sz w:val="28"/>
        </w:rPr>
      </w:pPr>
    </w:p>
    <w:p w:rsidR="006A3905" w:rsidRPr="002F6B1D" w:rsidRDefault="006A3905" w:rsidP="006A3905">
      <w:pPr>
        <w:ind w:left="2160" w:firstLine="720"/>
        <w:jc w:val="both"/>
        <w:rPr>
          <w:sz w:val="28"/>
        </w:rPr>
      </w:pPr>
      <w:r w:rsidRPr="002F6B1D">
        <w:rPr>
          <w:sz w:val="28"/>
        </w:rPr>
        <w:t>Приложение</w:t>
      </w:r>
      <w:r w:rsidR="00A90890" w:rsidRPr="002F6B1D">
        <w:rPr>
          <w:sz w:val="28"/>
        </w:rPr>
        <w:t xml:space="preserve"> №</w:t>
      </w:r>
      <w:r w:rsidRPr="002F6B1D">
        <w:rPr>
          <w:sz w:val="28"/>
        </w:rPr>
        <w:t xml:space="preserve"> 2</w:t>
      </w:r>
    </w:p>
    <w:p w:rsidR="006A3905" w:rsidRPr="002F6B1D" w:rsidRDefault="006A3905" w:rsidP="006A3905">
      <w:pPr>
        <w:ind w:left="2880"/>
        <w:jc w:val="both"/>
        <w:rPr>
          <w:sz w:val="28"/>
          <w:szCs w:val="28"/>
        </w:rPr>
      </w:pPr>
      <w:r w:rsidRPr="002F6B1D">
        <w:rPr>
          <w:sz w:val="28"/>
          <w:szCs w:val="28"/>
        </w:rPr>
        <w:t xml:space="preserve">К Положению об организации и порядке предоставления платных  образовательных </w:t>
      </w:r>
    </w:p>
    <w:p w:rsidR="006A3905" w:rsidRPr="002F6B1D" w:rsidRDefault="006A3905" w:rsidP="006A3905">
      <w:pPr>
        <w:ind w:left="2865"/>
        <w:jc w:val="both"/>
        <w:rPr>
          <w:sz w:val="28"/>
          <w:szCs w:val="28"/>
        </w:rPr>
      </w:pPr>
      <w:r w:rsidRPr="002F6B1D">
        <w:rPr>
          <w:sz w:val="28"/>
          <w:szCs w:val="28"/>
        </w:rPr>
        <w:t>услуг муниципальными образовательными организациями Одинцовского муниципального района</w:t>
      </w:r>
      <w:r w:rsidR="00A90890" w:rsidRPr="002F6B1D">
        <w:rPr>
          <w:sz w:val="28"/>
          <w:szCs w:val="28"/>
        </w:rPr>
        <w:t xml:space="preserve"> Московской области, подведомственными Управлению образования Администрации Одинцовского муниципального района Московской области </w:t>
      </w:r>
    </w:p>
    <w:p w:rsidR="006A3905" w:rsidRPr="002F6B1D" w:rsidRDefault="006A3905" w:rsidP="006A3905"/>
    <w:p w:rsidR="00D55F12" w:rsidRPr="002F6B1D" w:rsidRDefault="00D55F12" w:rsidP="00DC709F">
      <w:pPr>
        <w:ind w:left="2865"/>
        <w:rPr>
          <w:sz w:val="28"/>
        </w:rPr>
      </w:pPr>
    </w:p>
    <w:p w:rsidR="001F6F55" w:rsidRPr="002F6B1D" w:rsidRDefault="001F6F55" w:rsidP="001F6F55">
      <w:pPr>
        <w:jc w:val="center"/>
        <w:rPr>
          <w:b/>
          <w:sz w:val="28"/>
        </w:rPr>
      </w:pPr>
      <w:r w:rsidRPr="002F6B1D">
        <w:rPr>
          <w:b/>
          <w:sz w:val="28"/>
        </w:rPr>
        <w:t>ПОРЯДОК</w:t>
      </w:r>
    </w:p>
    <w:p w:rsidR="00F14F3C" w:rsidRPr="002F6B1D" w:rsidRDefault="001F6F55" w:rsidP="001F6F55">
      <w:pPr>
        <w:jc w:val="center"/>
        <w:rPr>
          <w:b/>
          <w:sz w:val="28"/>
        </w:rPr>
      </w:pPr>
      <w:r w:rsidRPr="002F6B1D">
        <w:rPr>
          <w:b/>
          <w:sz w:val="28"/>
        </w:rPr>
        <w:t xml:space="preserve">формирования </w:t>
      </w:r>
      <w:r w:rsidR="00F14F3C" w:rsidRPr="002F6B1D">
        <w:rPr>
          <w:b/>
          <w:sz w:val="28"/>
        </w:rPr>
        <w:t xml:space="preserve">цен (тарифов) </w:t>
      </w:r>
    </w:p>
    <w:p w:rsidR="001F6F55" w:rsidRPr="002F6B1D" w:rsidRDefault="001F6F55" w:rsidP="001F6F55">
      <w:pPr>
        <w:jc w:val="center"/>
        <w:rPr>
          <w:b/>
          <w:sz w:val="28"/>
        </w:rPr>
      </w:pPr>
      <w:r w:rsidRPr="002F6B1D">
        <w:rPr>
          <w:b/>
          <w:sz w:val="28"/>
        </w:rPr>
        <w:t>на платные образовательные услуги</w:t>
      </w:r>
    </w:p>
    <w:p w:rsidR="001F6F55" w:rsidRPr="002F6B1D" w:rsidRDefault="001F6F55" w:rsidP="001F6F55">
      <w:pPr>
        <w:jc w:val="both"/>
        <w:rPr>
          <w:b/>
          <w:sz w:val="28"/>
        </w:rPr>
      </w:pPr>
    </w:p>
    <w:p w:rsidR="001F6F55" w:rsidRPr="002F6B1D" w:rsidRDefault="001F6F55" w:rsidP="001F6F55">
      <w:pPr>
        <w:jc w:val="both"/>
        <w:rPr>
          <w:sz w:val="28"/>
        </w:rPr>
      </w:pPr>
    </w:p>
    <w:p w:rsidR="001F6F55" w:rsidRPr="002F6B1D" w:rsidRDefault="004531CC" w:rsidP="004531CC">
      <w:pPr>
        <w:numPr>
          <w:ilvl w:val="0"/>
          <w:numId w:val="3"/>
        </w:numPr>
        <w:jc w:val="both"/>
        <w:rPr>
          <w:sz w:val="28"/>
        </w:rPr>
      </w:pPr>
      <w:r w:rsidRPr="002F6B1D">
        <w:rPr>
          <w:sz w:val="28"/>
        </w:rPr>
        <w:t>При расчете цен</w:t>
      </w:r>
      <w:r w:rsidR="00F14F3C" w:rsidRPr="002F6B1D">
        <w:rPr>
          <w:sz w:val="28"/>
        </w:rPr>
        <w:t xml:space="preserve"> (тарифов) на п</w:t>
      </w:r>
      <w:r w:rsidR="003333B9" w:rsidRPr="002F6B1D">
        <w:rPr>
          <w:sz w:val="28"/>
        </w:rPr>
        <w:t>латн</w:t>
      </w:r>
      <w:r w:rsidR="00F14F3C" w:rsidRPr="002F6B1D">
        <w:rPr>
          <w:sz w:val="28"/>
        </w:rPr>
        <w:t>ые</w:t>
      </w:r>
      <w:r w:rsidR="003333B9" w:rsidRPr="002F6B1D">
        <w:rPr>
          <w:sz w:val="28"/>
        </w:rPr>
        <w:t xml:space="preserve"> образовательн</w:t>
      </w:r>
      <w:r w:rsidR="00F14F3C" w:rsidRPr="002F6B1D">
        <w:rPr>
          <w:sz w:val="28"/>
        </w:rPr>
        <w:t>ые</w:t>
      </w:r>
      <w:r w:rsidR="00BB7AFE">
        <w:rPr>
          <w:sz w:val="28"/>
        </w:rPr>
        <w:t xml:space="preserve"> </w:t>
      </w:r>
      <w:r w:rsidRPr="002F6B1D">
        <w:rPr>
          <w:sz w:val="28"/>
        </w:rPr>
        <w:t>услуги на одного обучающегося,  количество потребителей дан</w:t>
      </w:r>
      <w:r w:rsidR="008C2349" w:rsidRPr="002F6B1D">
        <w:rPr>
          <w:sz w:val="28"/>
        </w:rPr>
        <w:t xml:space="preserve">ного вида платных </w:t>
      </w:r>
      <w:r w:rsidRPr="002F6B1D">
        <w:rPr>
          <w:sz w:val="28"/>
        </w:rPr>
        <w:t xml:space="preserve"> образовательных услуг определяется исходя из:</w:t>
      </w:r>
    </w:p>
    <w:p w:rsidR="004531CC" w:rsidRPr="002F6B1D" w:rsidRDefault="004531CC" w:rsidP="004531CC">
      <w:pPr>
        <w:ind w:left="360"/>
        <w:jc w:val="both"/>
        <w:rPr>
          <w:sz w:val="28"/>
        </w:rPr>
      </w:pPr>
      <w:r w:rsidRPr="002F6B1D">
        <w:rPr>
          <w:sz w:val="28"/>
        </w:rPr>
        <w:t xml:space="preserve">- максимально возможного количества обучающихся </w:t>
      </w:r>
      <w:r w:rsidR="005A698E" w:rsidRPr="002F6B1D">
        <w:rPr>
          <w:sz w:val="28"/>
        </w:rPr>
        <w:t>по</w:t>
      </w:r>
      <w:r w:rsidR="008C2349" w:rsidRPr="002F6B1D">
        <w:rPr>
          <w:sz w:val="28"/>
        </w:rPr>
        <w:t xml:space="preserve"> данному виду платных </w:t>
      </w:r>
      <w:r w:rsidR="005A698E" w:rsidRPr="002F6B1D">
        <w:rPr>
          <w:sz w:val="28"/>
        </w:rPr>
        <w:t xml:space="preserve"> образовательных услуг, рассчитанного в соответствии с наполняемостью (групп, классов) образовательно</w:t>
      </w:r>
      <w:r w:rsidR="008C2349" w:rsidRPr="002F6B1D">
        <w:rPr>
          <w:sz w:val="28"/>
        </w:rPr>
        <w:t>й организации</w:t>
      </w:r>
      <w:r w:rsidR="005A698E" w:rsidRPr="002F6B1D">
        <w:rPr>
          <w:sz w:val="28"/>
        </w:rPr>
        <w:t>;</w:t>
      </w:r>
    </w:p>
    <w:p w:rsidR="005A698E" w:rsidRPr="002F6B1D" w:rsidRDefault="005A698E" w:rsidP="004531CC">
      <w:pPr>
        <w:ind w:left="360"/>
        <w:jc w:val="both"/>
        <w:rPr>
          <w:sz w:val="28"/>
        </w:rPr>
      </w:pPr>
      <w:r w:rsidRPr="002F6B1D">
        <w:rPr>
          <w:sz w:val="28"/>
        </w:rPr>
        <w:t>- планируемого количества обучающихся по данному виду платных  образовательных услуг;</w:t>
      </w:r>
    </w:p>
    <w:p w:rsidR="005A698E" w:rsidRPr="002F6B1D" w:rsidRDefault="005A698E" w:rsidP="004531CC">
      <w:pPr>
        <w:ind w:left="360"/>
        <w:jc w:val="both"/>
        <w:rPr>
          <w:sz w:val="28"/>
        </w:rPr>
      </w:pPr>
      <w:r w:rsidRPr="002F6B1D">
        <w:rPr>
          <w:sz w:val="28"/>
        </w:rPr>
        <w:t>- количества обучающихся в предшествующем периоде.</w:t>
      </w:r>
    </w:p>
    <w:p w:rsidR="001F6F55" w:rsidRPr="002F6B1D" w:rsidRDefault="005A698E" w:rsidP="005A698E">
      <w:pPr>
        <w:ind w:left="360" w:hanging="360"/>
        <w:jc w:val="both"/>
        <w:rPr>
          <w:sz w:val="28"/>
        </w:rPr>
      </w:pPr>
      <w:r w:rsidRPr="002F6B1D">
        <w:rPr>
          <w:sz w:val="28"/>
        </w:rPr>
        <w:t xml:space="preserve">2. Себестоимость  образовательной услуги определяется в расчете на одного </w:t>
      </w:r>
      <w:r w:rsidR="008C2349" w:rsidRPr="002F6B1D">
        <w:rPr>
          <w:sz w:val="28"/>
        </w:rPr>
        <w:t>п</w:t>
      </w:r>
      <w:r w:rsidRPr="002F6B1D">
        <w:rPr>
          <w:sz w:val="28"/>
        </w:rPr>
        <w:t xml:space="preserve">отребителя (Су </w:t>
      </w:r>
      <w:r w:rsidRPr="002F6B1D">
        <w:rPr>
          <w:sz w:val="28"/>
          <w:lang w:val="en-US"/>
        </w:rPr>
        <w:t>n</w:t>
      </w:r>
      <w:r w:rsidRPr="002F6B1D">
        <w:rPr>
          <w:sz w:val="28"/>
        </w:rPr>
        <w:t>)  как частное от деления общей суммы затрат по соответствую</w:t>
      </w:r>
      <w:r w:rsidR="008C2349" w:rsidRPr="002F6B1D">
        <w:rPr>
          <w:sz w:val="28"/>
        </w:rPr>
        <w:t xml:space="preserve">щему виду платных </w:t>
      </w:r>
      <w:r w:rsidRPr="002F6B1D">
        <w:rPr>
          <w:sz w:val="28"/>
        </w:rPr>
        <w:t xml:space="preserve"> образовательных услуг</w:t>
      </w:r>
      <w:r w:rsidR="00807628" w:rsidRPr="002F6B1D">
        <w:rPr>
          <w:sz w:val="28"/>
        </w:rPr>
        <w:t xml:space="preserve"> к общему количеству </w:t>
      </w:r>
      <w:r w:rsidR="008C2349" w:rsidRPr="002F6B1D">
        <w:rPr>
          <w:sz w:val="28"/>
        </w:rPr>
        <w:t>п</w:t>
      </w:r>
      <w:r w:rsidR="00807628" w:rsidRPr="002F6B1D">
        <w:rPr>
          <w:sz w:val="28"/>
        </w:rPr>
        <w:t>отребителей дан</w:t>
      </w:r>
      <w:r w:rsidR="008C2349" w:rsidRPr="002F6B1D">
        <w:rPr>
          <w:sz w:val="28"/>
        </w:rPr>
        <w:t xml:space="preserve">ного вида платных </w:t>
      </w:r>
      <w:r w:rsidR="00807628" w:rsidRPr="002F6B1D">
        <w:rPr>
          <w:sz w:val="28"/>
        </w:rPr>
        <w:t xml:space="preserve"> образовательных услуг (К):</w:t>
      </w:r>
    </w:p>
    <w:p w:rsidR="00807628" w:rsidRPr="002F6B1D" w:rsidRDefault="00807628" w:rsidP="005A698E">
      <w:pPr>
        <w:ind w:left="360" w:hanging="360"/>
        <w:jc w:val="both"/>
        <w:rPr>
          <w:sz w:val="28"/>
        </w:rPr>
      </w:pPr>
      <w:r w:rsidRPr="002F6B1D">
        <w:rPr>
          <w:sz w:val="28"/>
        </w:rPr>
        <w:tab/>
      </w:r>
      <w:r w:rsidRPr="002F6B1D">
        <w:rPr>
          <w:sz w:val="28"/>
        </w:rPr>
        <w:tab/>
      </w:r>
      <w:r w:rsidRPr="002F6B1D">
        <w:rPr>
          <w:sz w:val="28"/>
        </w:rPr>
        <w:tab/>
      </w:r>
      <w:r w:rsidRPr="002F6B1D">
        <w:rPr>
          <w:sz w:val="28"/>
        </w:rPr>
        <w:tab/>
        <w:t xml:space="preserve">Су </w:t>
      </w:r>
      <w:r w:rsidRPr="002F6B1D">
        <w:rPr>
          <w:sz w:val="28"/>
          <w:lang w:val="en-US"/>
        </w:rPr>
        <w:t>n</w:t>
      </w:r>
      <w:r w:rsidRPr="002F6B1D">
        <w:rPr>
          <w:sz w:val="28"/>
        </w:rPr>
        <w:t xml:space="preserve"> = Су / К</w:t>
      </w:r>
    </w:p>
    <w:p w:rsidR="00807628" w:rsidRPr="002F6B1D" w:rsidRDefault="008C2349" w:rsidP="00807628">
      <w:pPr>
        <w:ind w:left="360"/>
        <w:jc w:val="both"/>
        <w:rPr>
          <w:sz w:val="28"/>
        </w:rPr>
      </w:pPr>
      <w:r w:rsidRPr="002F6B1D">
        <w:rPr>
          <w:sz w:val="28"/>
        </w:rPr>
        <w:t>Цена на платную образовате</w:t>
      </w:r>
      <w:r w:rsidR="00807628" w:rsidRPr="002F6B1D">
        <w:rPr>
          <w:sz w:val="28"/>
        </w:rPr>
        <w:t>льную услугу (Цу) определяется по формуле:</w:t>
      </w:r>
    </w:p>
    <w:p w:rsidR="00807628" w:rsidRPr="002F6B1D" w:rsidRDefault="00807628" w:rsidP="00807628">
      <w:pPr>
        <w:ind w:left="360"/>
        <w:jc w:val="both"/>
        <w:rPr>
          <w:sz w:val="28"/>
        </w:rPr>
      </w:pPr>
      <w:r w:rsidRPr="002F6B1D">
        <w:rPr>
          <w:sz w:val="28"/>
        </w:rPr>
        <w:lastRenderedPageBreak/>
        <w:t>Цу = Су + Ну +Ср, где</w:t>
      </w:r>
    </w:p>
    <w:p w:rsidR="00807628" w:rsidRPr="002F6B1D" w:rsidRDefault="00807628" w:rsidP="00807628">
      <w:pPr>
        <w:ind w:left="360"/>
        <w:jc w:val="both"/>
        <w:rPr>
          <w:sz w:val="28"/>
        </w:rPr>
      </w:pPr>
      <w:r w:rsidRPr="002F6B1D">
        <w:rPr>
          <w:sz w:val="28"/>
        </w:rPr>
        <w:t xml:space="preserve">                  Су – себестоимость услуги;</w:t>
      </w:r>
    </w:p>
    <w:p w:rsidR="00807628" w:rsidRPr="002F6B1D" w:rsidRDefault="00807628" w:rsidP="00807628">
      <w:pPr>
        <w:ind w:left="360"/>
        <w:jc w:val="both"/>
        <w:rPr>
          <w:sz w:val="28"/>
        </w:rPr>
      </w:pPr>
      <w:r w:rsidRPr="002F6B1D">
        <w:rPr>
          <w:sz w:val="28"/>
        </w:rPr>
        <w:t xml:space="preserve">                  Ну – налоги на услуги;</w:t>
      </w:r>
    </w:p>
    <w:p w:rsidR="00807628" w:rsidRPr="002F6B1D" w:rsidRDefault="00807628" w:rsidP="00807628">
      <w:pPr>
        <w:ind w:left="360"/>
        <w:jc w:val="both"/>
        <w:rPr>
          <w:sz w:val="28"/>
        </w:rPr>
      </w:pPr>
      <w:r w:rsidRPr="002F6B1D">
        <w:rPr>
          <w:sz w:val="28"/>
        </w:rPr>
        <w:t>Ср – средства на развитие матер</w:t>
      </w:r>
      <w:r w:rsidR="008C2349" w:rsidRPr="002F6B1D">
        <w:rPr>
          <w:sz w:val="28"/>
        </w:rPr>
        <w:t>иально</w:t>
      </w:r>
      <w:r w:rsidR="003333B9" w:rsidRPr="002F6B1D">
        <w:rPr>
          <w:sz w:val="28"/>
        </w:rPr>
        <w:t>-технической</w:t>
      </w:r>
      <w:r w:rsidR="008C2349" w:rsidRPr="002F6B1D">
        <w:rPr>
          <w:sz w:val="28"/>
        </w:rPr>
        <w:t>, учебной базы организации</w:t>
      </w:r>
      <w:r w:rsidRPr="002F6B1D">
        <w:rPr>
          <w:sz w:val="28"/>
        </w:rPr>
        <w:t>.</w:t>
      </w:r>
    </w:p>
    <w:p w:rsidR="00CB065D" w:rsidRPr="002F6B1D" w:rsidRDefault="00CB065D" w:rsidP="00807628">
      <w:pPr>
        <w:ind w:left="360"/>
        <w:jc w:val="both"/>
        <w:rPr>
          <w:sz w:val="28"/>
        </w:rPr>
      </w:pPr>
    </w:p>
    <w:p w:rsidR="009677FD" w:rsidRPr="002F6B1D" w:rsidRDefault="00807628" w:rsidP="00CB065D">
      <w:pPr>
        <w:numPr>
          <w:ilvl w:val="0"/>
          <w:numId w:val="4"/>
        </w:numPr>
        <w:jc w:val="both"/>
        <w:rPr>
          <w:sz w:val="28"/>
        </w:rPr>
      </w:pPr>
      <w:r w:rsidRPr="002F6B1D">
        <w:rPr>
          <w:sz w:val="28"/>
        </w:rPr>
        <w:t xml:space="preserve">Для расчета себестоимости платных  образовательных услуг </w:t>
      </w:r>
      <w:r w:rsidR="00A86E9C" w:rsidRPr="002F6B1D">
        <w:rPr>
          <w:sz w:val="28"/>
        </w:rPr>
        <w:t>(Су) затраты следует группировать в соответствии</w:t>
      </w:r>
      <w:r w:rsidR="00C9324D" w:rsidRPr="002F6B1D">
        <w:rPr>
          <w:sz w:val="28"/>
        </w:rPr>
        <w:t xml:space="preserve"> с их экономическим содержанием на</w:t>
      </w:r>
      <w:r w:rsidR="00BE41B9">
        <w:rPr>
          <w:sz w:val="28"/>
        </w:rPr>
        <w:t xml:space="preserve"> </w:t>
      </w:r>
      <w:r w:rsidR="009677FD" w:rsidRPr="002F6B1D">
        <w:rPr>
          <w:sz w:val="28"/>
        </w:rPr>
        <w:t>прямые (Рпр) и косвенные (Ркосв):</w:t>
      </w:r>
    </w:p>
    <w:p w:rsidR="009677FD" w:rsidRPr="002F6B1D" w:rsidRDefault="009677FD" w:rsidP="009677FD">
      <w:pPr>
        <w:ind w:left="2160"/>
        <w:jc w:val="both"/>
        <w:rPr>
          <w:sz w:val="28"/>
        </w:rPr>
      </w:pPr>
      <w:r w:rsidRPr="002F6B1D">
        <w:rPr>
          <w:sz w:val="28"/>
        </w:rPr>
        <w:t>Су = Рпр + Ркосв</w:t>
      </w:r>
    </w:p>
    <w:p w:rsidR="009677FD" w:rsidRPr="002F6B1D" w:rsidRDefault="009677FD" w:rsidP="009677FD">
      <w:pPr>
        <w:jc w:val="both"/>
        <w:rPr>
          <w:sz w:val="28"/>
        </w:rPr>
      </w:pPr>
    </w:p>
    <w:p w:rsidR="00807628" w:rsidRPr="002F6B1D" w:rsidRDefault="001E795D" w:rsidP="009677FD">
      <w:pPr>
        <w:jc w:val="both"/>
        <w:rPr>
          <w:sz w:val="28"/>
        </w:rPr>
      </w:pPr>
      <w:r w:rsidRPr="002F6B1D">
        <w:rPr>
          <w:sz w:val="28"/>
        </w:rPr>
        <w:t>4</w:t>
      </w:r>
      <w:r w:rsidR="00383504" w:rsidRPr="002F6B1D">
        <w:rPr>
          <w:sz w:val="28"/>
        </w:rPr>
        <w:t xml:space="preserve">. </w:t>
      </w:r>
      <w:r w:rsidR="009677FD" w:rsidRPr="002F6B1D">
        <w:rPr>
          <w:sz w:val="28"/>
        </w:rPr>
        <w:t xml:space="preserve">Прямые расходы  - расходы, непосредственно связанные с услугой и потребляемые в процессе ее оказания. К прямым расходам относятся затраты на оплату труда </w:t>
      </w:r>
      <w:r w:rsidR="00BF7F10" w:rsidRPr="002F6B1D">
        <w:rPr>
          <w:sz w:val="28"/>
        </w:rPr>
        <w:t>работников</w:t>
      </w:r>
      <w:r w:rsidR="009677FD" w:rsidRPr="002F6B1D">
        <w:rPr>
          <w:sz w:val="28"/>
        </w:rPr>
        <w:t>, непосредственно участвующ</w:t>
      </w:r>
      <w:r w:rsidR="00BF7F10" w:rsidRPr="002F6B1D">
        <w:rPr>
          <w:sz w:val="28"/>
        </w:rPr>
        <w:t>их</w:t>
      </w:r>
      <w:r w:rsidR="009677FD" w:rsidRPr="002F6B1D">
        <w:rPr>
          <w:sz w:val="28"/>
        </w:rPr>
        <w:t xml:space="preserve"> в процессе оказания услуги, страховые взносы на оплату </w:t>
      </w:r>
      <w:r w:rsidR="00BF7F10" w:rsidRPr="002F6B1D">
        <w:rPr>
          <w:sz w:val="28"/>
        </w:rPr>
        <w:t>их труда</w:t>
      </w:r>
      <w:r w:rsidR="009677FD" w:rsidRPr="002F6B1D">
        <w:rPr>
          <w:sz w:val="28"/>
        </w:rPr>
        <w:t xml:space="preserve">, </w:t>
      </w:r>
      <w:r w:rsidR="00BF7F10" w:rsidRPr="002F6B1D">
        <w:rPr>
          <w:sz w:val="28"/>
        </w:rPr>
        <w:t xml:space="preserve">либо расходы на выплату вознаграждения по гражданско-правовым договорам, </w:t>
      </w:r>
      <w:r w:rsidR="009677FD" w:rsidRPr="002F6B1D">
        <w:rPr>
          <w:sz w:val="28"/>
        </w:rPr>
        <w:t>материальные затраты.</w:t>
      </w:r>
    </w:p>
    <w:p w:rsidR="009677FD" w:rsidRPr="002F6B1D" w:rsidRDefault="009677FD" w:rsidP="009677FD">
      <w:pPr>
        <w:jc w:val="both"/>
        <w:rPr>
          <w:sz w:val="28"/>
        </w:rPr>
      </w:pPr>
      <w:r w:rsidRPr="002F6B1D">
        <w:rPr>
          <w:sz w:val="28"/>
        </w:rPr>
        <w:tab/>
      </w:r>
      <w:r w:rsidR="001E795D" w:rsidRPr="002F6B1D">
        <w:rPr>
          <w:sz w:val="28"/>
        </w:rPr>
        <w:t>4</w:t>
      </w:r>
      <w:r w:rsidR="00383504" w:rsidRPr="002F6B1D">
        <w:rPr>
          <w:sz w:val="28"/>
        </w:rPr>
        <w:t>.1.</w:t>
      </w:r>
      <w:r w:rsidRPr="002F6B1D">
        <w:rPr>
          <w:sz w:val="28"/>
        </w:rPr>
        <w:t xml:space="preserve">Оплата труда </w:t>
      </w:r>
      <w:r w:rsidR="00BF7F10" w:rsidRPr="002F6B1D">
        <w:rPr>
          <w:sz w:val="28"/>
        </w:rPr>
        <w:t>работников, непосредственно связанных с оказанием платных образовательных услуг</w:t>
      </w:r>
      <w:r w:rsidRPr="002F6B1D">
        <w:rPr>
          <w:sz w:val="28"/>
        </w:rPr>
        <w:t>, работающ</w:t>
      </w:r>
      <w:r w:rsidR="00BF7F10" w:rsidRPr="002F6B1D">
        <w:rPr>
          <w:sz w:val="28"/>
        </w:rPr>
        <w:t>их</w:t>
      </w:r>
      <w:r w:rsidRPr="002F6B1D">
        <w:rPr>
          <w:sz w:val="28"/>
        </w:rPr>
        <w:t xml:space="preserve"> по трудовым договорам</w:t>
      </w:r>
      <w:r w:rsidR="00BF7F10" w:rsidRPr="002F6B1D">
        <w:rPr>
          <w:sz w:val="28"/>
        </w:rPr>
        <w:t>, заключаемых с образовательной организацией</w:t>
      </w:r>
      <w:r w:rsidRPr="002F6B1D">
        <w:rPr>
          <w:sz w:val="28"/>
        </w:rPr>
        <w:t xml:space="preserve">, определяется в соответствии с </w:t>
      </w:r>
      <w:r w:rsidR="004E68EF" w:rsidRPr="002F6B1D">
        <w:rPr>
          <w:sz w:val="28"/>
        </w:rPr>
        <w:t>П</w:t>
      </w:r>
      <w:r w:rsidRPr="002F6B1D">
        <w:rPr>
          <w:sz w:val="28"/>
        </w:rPr>
        <w:t>оложением об оплате труда</w:t>
      </w:r>
      <w:r w:rsidR="004E68EF" w:rsidRPr="002F6B1D">
        <w:rPr>
          <w:sz w:val="28"/>
        </w:rPr>
        <w:t xml:space="preserve"> работников муниципальных образовательных </w:t>
      </w:r>
      <w:r w:rsidR="008C2349" w:rsidRPr="002F6B1D">
        <w:rPr>
          <w:sz w:val="28"/>
        </w:rPr>
        <w:t>организаций</w:t>
      </w:r>
      <w:r w:rsidR="004E68EF" w:rsidRPr="002F6B1D">
        <w:rPr>
          <w:sz w:val="28"/>
        </w:rPr>
        <w:t xml:space="preserve">, </w:t>
      </w:r>
      <w:r w:rsidR="008F4CBE" w:rsidRPr="002F6B1D">
        <w:rPr>
          <w:sz w:val="28"/>
        </w:rPr>
        <w:t xml:space="preserve"> утвержденным органом местного самоуправления, </w:t>
      </w:r>
      <w:r w:rsidR="004E68EF" w:rsidRPr="002F6B1D">
        <w:rPr>
          <w:sz w:val="28"/>
        </w:rPr>
        <w:t xml:space="preserve">локальными актами </w:t>
      </w:r>
      <w:r w:rsidR="008C2349" w:rsidRPr="002F6B1D">
        <w:rPr>
          <w:sz w:val="28"/>
        </w:rPr>
        <w:t>организаций</w:t>
      </w:r>
      <w:r w:rsidR="004E68EF" w:rsidRPr="002F6B1D">
        <w:rPr>
          <w:sz w:val="28"/>
        </w:rPr>
        <w:t xml:space="preserve">, регулирующими вопросы оплаты труда педагогических и иных работников, занятых </w:t>
      </w:r>
      <w:r w:rsidR="008C2349" w:rsidRPr="002F6B1D">
        <w:rPr>
          <w:sz w:val="28"/>
        </w:rPr>
        <w:t xml:space="preserve">оказанием платных </w:t>
      </w:r>
      <w:r w:rsidR="004E68EF" w:rsidRPr="002F6B1D">
        <w:rPr>
          <w:sz w:val="28"/>
        </w:rPr>
        <w:t xml:space="preserve"> образовательных услуг. </w:t>
      </w:r>
    </w:p>
    <w:p w:rsidR="000E7FDF" w:rsidRPr="002F6B1D" w:rsidRDefault="004E68EF" w:rsidP="009677FD">
      <w:pPr>
        <w:jc w:val="both"/>
        <w:rPr>
          <w:sz w:val="28"/>
        </w:rPr>
      </w:pPr>
      <w:r w:rsidRPr="002F6B1D">
        <w:rPr>
          <w:sz w:val="28"/>
        </w:rPr>
        <w:tab/>
        <w:t xml:space="preserve">Заработная плата указанных работников включает в себя ставки заработной платы (должностные оклады), </w:t>
      </w:r>
      <w:r w:rsidR="008F4CBE" w:rsidRPr="002F6B1D">
        <w:rPr>
          <w:sz w:val="28"/>
        </w:rPr>
        <w:t>и</w:t>
      </w:r>
      <w:r w:rsidRPr="002F6B1D">
        <w:rPr>
          <w:sz w:val="28"/>
        </w:rPr>
        <w:t xml:space="preserve">  премиальные выплаты. </w:t>
      </w:r>
    </w:p>
    <w:p w:rsidR="00FE15F8" w:rsidRPr="002F6B1D" w:rsidRDefault="00FE15F8" w:rsidP="000E7FDF">
      <w:pPr>
        <w:ind w:firstLine="720"/>
        <w:jc w:val="both"/>
        <w:rPr>
          <w:sz w:val="28"/>
        </w:rPr>
      </w:pPr>
      <w:r w:rsidRPr="002F6B1D">
        <w:rPr>
          <w:sz w:val="28"/>
        </w:rPr>
        <w:t>Размер</w:t>
      </w:r>
      <w:r w:rsidR="008F4CBE" w:rsidRPr="002F6B1D">
        <w:rPr>
          <w:sz w:val="28"/>
        </w:rPr>
        <w:t>ы п</w:t>
      </w:r>
      <w:r w:rsidRPr="002F6B1D">
        <w:rPr>
          <w:sz w:val="28"/>
        </w:rPr>
        <w:t>ремиальны</w:t>
      </w:r>
      <w:r w:rsidR="008F4CBE" w:rsidRPr="002F6B1D">
        <w:rPr>
          <w:sz w:val="28"/>
        </w:rPr>
        <w:t>х выплат</w:t>
      </w:r>
      <w:r w:rsidRPr="002F6B1D">
        <w:rPr>
          <w:sz w:val="28"/>
        </w:rPr>
        <w:t xml:space="preserve"> не превышают </w:t>
      </w:r>
      <w:r w:rsidR="001E795D" w:rsidRPr="002F6B1D">
        <w:rPr>
          <w:sz w:val="28"/>
        </w:rPr>
        <w:t>3</w:t>
      </w:r>
      <w:r w:rsidRPr="002F6B1D">
        <w:rPr>
          <w:sz w:val="28"/>
        </w:rPr>
        <w:t>00% заработной платы за часы учебной нагрузки.</w:t>
      </w:r>
    </w:p>
    <w:p w:rsidR="00FE15F8" w:rsidRPr="002F6B1D" w:rsidRDefault="001E795D" w:rsidP="000E7FDF">
      <w:pPr>
        <w:ind w:firstLine="720"/>
        <w:jc w:val="both"/>
        <w:rPr>
          <w:sz w:val="28"/>
        </w:rPr>
      </w:pPr>
      <w:r w:rsidRPr="002F6B1D">
        <w:rPr>
          <w:sz w:val="28"/>
        </w:rPr>
        <w:t>4</w:t>
      </w:r>
      <w:r w:rsidR="00383504" w:rsidRPr="002F6B1D">
        <w:rPr>
          <w:sz w:val="28"/>
        </w:rPr>
        <w:t xml:space="preserve">.2. </w:t>
      </w:r>
      <w:r w:rsidR="00FE15F8" w:rsidRPr="002F6B1D">
        <w:rPr>
          <w:sz w:val="28"/>
        </w:rPr>
        <w:t>Страховые взносы</w:t>
      </w:r>
      <w:r w:rsidR="00BE41B9">
        <w:rPr>
          <w:sz w:val="28"/>
        </w:rPr>
        <w:t xml:space="preserve"> </w:t>
      </w:r>
      <w:r w:rsidR="007B6E3F" w:rsidRPr="002F6B1D">
        <w:rPr>
          <w:sz w:val="28"/>
        </w:rPr>
        <w:t xml:space="preserve">на оплату труда </w:t>
      </w:r>
      <w:r w:rsidR="00383504" w:rsidRPr="002F6B1D">
        <w:rPr>
          <w:sz w:val="28"/>
        </w:rPr>
        <w:t>определяются в соответствии с законодательством Российской Федерации.</w:t>
      </w:r>
    </w:p>
    <w:p w:rsidR="00383504" w:rsidRPr="002F6B1D" w:rsidRDefault="001E795D" w:rsidP="000E7FDF">
      <w:pPr>
        <w:ind w:firstLine="720"/>
        <w:jc w:val="both"/>
        <w:rPr>
          <w:sz w:val="28"/>
        </w:rPr>
      </w:pPr>
      <w:r w:rsidRPr="002F6B1D">
        <w:rPr>
          <w:sz w:val="28"/>
        </w:rPr>
        <w:t>4</w:t>
      </w:r>
      <w:r w:rsidR="00383504" w:rsidRPr="002F6B1D">
        <w:rPr>
          <w:sz w:val="28"/>
        </w:rPr>
        <w:t>.3. Материальные затраты определяются в соответствии с пунктом 1 статьи 254 Налогового кодекса РФ, в которую входят расходы на приобретение инвентаря, лабораторного оборудования, учебно-методических пособий и других расходных материалов, используемых непосредственно в процессе</w:t>
      </w:r>
      <w:r w:rsidR="008C2349" w:rsidRPr="002F6B1D">
        <w:rPr>
          <w:sz w:val="28"/>
        </w:rPr>
        <w:t xml:space="preserve"> оказания платных </w:t>
      </w:r>
      <w:r w:rsidR="00383504" w:rsidRPr="002F6B1D">
        <w:rPr>
          <w:sz w:val="28"/>
        </w:rPr>
        <w:t xml:space="preserve"> образовательных услуг и не являющихся амортизируемым имуществом.</w:t>
      </w:r>
    </w:p>
    <w:p w:rsidR="00383504" w:rsidRPr="002F6B1D" w:rsidRDefault="001E795D" w:rsidP="000E7FDF">
      <w:pPr>
        <w:ind w:firstLine="720"/>
        <w:jc w:val="both"/>
        <w:rPr>
          <w:sz w:val="28"/>
        </w:rPr>
      </w:pPr>
      <w:r w:rsidRPr="002F6B1D">
        <w:rPr>
          <w:sz w:val="28"/>
        </w:rPr>
        <w:t>5</w:t>
      </w:r>
      <w:r w:rsidR="00383504" w:rsidRPr="002F6B1D">
        <w:rPr>
          <w:sz w:val="28"/>
        </w:rPr>
        <w:t>. К косвенным расходам</w:t>
      </w:r>
      <w:r w:rsidR="001E2CF1" w:rsidRPr="002F6B1D">
        <w:rPr>
          <w:sz w:val="28"/>
        </w:rPr>
        <w:t xml:space="preserve"> в соответствии со статьей 318 и 264 Налогового кодекса РФ относятся те виды затрат, которые необходимы для оказания платных  образовательных услуг, но которые нельзя включить в себестоимость методом прямого счета.</w:t>
      </w:r>
      <w:r w:rsidR="00C1769B" w:rsidRPr="002F6B1D">
        <w:rPr>
          <w:sz w:val="28"/>
        </w:rPr>
        <w:t xml:space="preserve"> Косвенными расходами при оказании платных  образовательных услуг являются:</w:t>
      </w:r>
    </w:p>
    <w:p w:rsidR="00C1769B" w:rsidRPr="002F6B1D" w:rsidRDefault="00C1769B" w:rsidP="000E7FDF">
      <w:pPr>
        <w:ind w:firstLine="720"/>
        <w:jc w:val="both"/>
        <w:rPr>
          <w:sz w:val="28"/>
        </w:rPr>
      </w:pPr>
      <w:r w:rsidRPr="002F6B1D">
        <w:rPr>
          <w:sz w:val="28"/>
        </w:rPr>
        <w:lastRenderedPageBreak/>
        <w:t xml:space="preserve">- оплата труда </w:t>
      </w:r>
      <w:r w:rsidR="00BF7F10" w:rsidRPr="002F6B1D">
        <w:rPr>
          <w:sz w:val="28"/>
        </w:rPr>
        <w:t xml:space="preserve">административно-управленческого, учебно-вспомогательного, младшего обслуживающего </w:t>
      </w:r>
      <w:r w:rsidRPr="002F6B1D">
        <w:rPr>
          <w:sz w:val="28"/>
        </w:rPr>
        <w:t xml:space="preserve"> персонала</w:t>
      </w:r>
      <w:r w:rsidR="00BF7F10" w:rsidRPr="002F6B1D">
        <w:rPr>
          <w:sz w:val="28"/>
        </w:rPr>
        <w:t>, непосредственно не занятого оказанием платной образовательной услуги</w:t>
      </w:r>
      <w:r w:rsidRPr="002F6B1D">
        <w:rPr>
          <w:sz w:val="28"/>
        </w:rPr>
        <w:t>;</w:t>
      </w:r>
    </w:p>
    <w:p w:rsidR="00C1769B" w:rsidRPr="002F6B1D" w:rsidRDefault="00C1769B" w:rsidP="000E7FDF">
      <w:pPr>
        <w:ind w:firstLine="720"/>
        <w:jc w:val="both"/>
        <w:rPr>
          <w:sz w:val="28"/>
        </w:rPr>
      </w:pPr>
      <w:r w:rsidRPr="002F6B1D">
        <w:rPr>
          <w:sz w:val="28"/>
        </w:rPr>
        <w:t>- страховые взносы на оплату труда;</w:t>
      </w:r>
    </w:p>
    <w:p w:rsidR="00C1769B" w:rsidRPr="002F6B1D" w:rsidRDefault="00C1769B" w:rsidP="000E7FDF">
      <w:pPr>
        <w:ind w:firstLine="720"/>
        <w:jc w:val="both"/>
        <w:rPr>
          <w:sz w:val="28"/>
        </w:rPr>
      </w:pPr>
      <w:r w:rsidRPr="002F6B1D">
        <w:rPr>
          <w:sz w:val="28"/>
        </w:rPr>
        <w:t>- хозяйственные расходы;</w:t>
      </w:r>
    </w:p>
    <w:p w:rsidR="00C1769B" w:rsidRPr="002F6B1D" w:rsidRDefault="00C1769B" w:rsidP="000E7FDF">
      <w:pPr>
        <w:ind w:firstLine="720"/>
        <w:jc w:val="both"/>
        <w:rPr>
          <w:sz w:val="28"/>
        </w:rPr>
      </w:pPr>
      <w:r w:rsidRPr="002F6B1D">
        <w:rPr>
          <w:sz w:val="28"/>
        </w:rPr>
        <w:t>- расходы на коммунальные услуги;</w:t>
      </w:r>
    </w:p>
    <w:p w:rsidR="00C1769B" w:rsidRPr="002F6B1D" w:rsidRDefault="00C1769B" w:rsidP="000E7FDF">
      <w:pPr>
        <w:ind w:firstLine="720"/>
        <w:jc w:val="both"/>
        <w:rPr>
          <w:b/>
          <w:sz w:val="28"/>
        </w:rPr>
      </w:pPr>
      <w:r w:rsidRPr="002F6B1D">
        <w:rPr>
          <w:b/>
          <w:sz w:val="28"/>
        </w:rPr>
        <w:t xml:space="preserve">- </w:t>
      </w:r>
      <w:r w:rsidRPr="002F6B1D">
        <w:rPr>
          <w:sz w:val="28"/>
        </w:rPr>
        <w:t xml:space="preserve">амортизация </w:t>
      </w:r>
      <w:r w:rsidR="008F4CBE" w:rsidRPr="002F6B1D">
        <w:rPr>
          <w:sz w:val="28"/>
        </w:rPr>
        <w:t xml:space="preserve"> основных средств, приобретенных за счет средств, полученных от оказания платных  образовательных услуг, и используемых в учебном процессе для их оказания;</w:t>
      </w:r>
    </w:p>
    <w:p w:rsidR="00D65323" w:rsidRPr="002F6B1D" w:rsidRDefault="00D65323" w:rsidP="00D65323">
      <w:pPr>
        <w:jc w:val="both"/>
        <w:rPr>
          <w:sz w:val="28"/>
        </w:rPr>
      </w:pPr>
      <w:r w:rsidRPr="002F6B1D">
        <w:rPr>
          <w:sz w:val="28"/>
        </w:rPr>
        <w:t xml:space="preserve">          - и иные расходы в соответствии  со статьями расходов бюджетной классификации Российской Федерации.</w:t>
      </w:r>
    </w:p>
    <w:p w:rsidR="00D65323" w:rsidRPr="002F6B1D" w:rsidRDefault="00D65323" w:rsidP="000E7FDF">
      <w:pPr>
        <w:ind w:firstLine="720"/>
        <w:jc w:val="both"/>
        <w:rPr>
          <w:sz w:val="28"/>
        </w:rPr>
      </w:pPr>
    </w:p>
    <w:p w:rsidR="00C1769B" w:rsidRPr="002F6B1D" w:rsidRDefault="001E795D" w:rsidP="00C1769B">
      <w:pPr>
        <w:jc w:val="both"/>
        <w:rPr>
          <w:sz w:val="28"/>
        </w:rPr>
      </w:pPr>
      <w:r w:rsidRPr="002F6B1D">
        <w:rPr>
          <w:sz w:val="28"/>
        </w:rPr>
        <w:t>5</w:t>
      </w:r>
      <w:r w:rsidR="00C1769B" w:rsidRPr="002F6B1D">
        <w:rPr>
          <w:sz w:val="28"/>
        </w:rPr>
        <w:t xml:space="preserve">.1. Оплата труда </w:t>
      </w:r>
      <w:r w:rsidR="00BF7F10" w:rsidRPr="002F6B1D">
        <w:rPr>
          <w:sz w:val="28"/>
        </w:rPr>
        <w:t>административно-управленческого, учебно-вспомогательного, младшего обслуживающего  персонала</w:t>
      </w:r>
      <w:r w:rsidR="00C1769B" w:rsidRPr="002F6B1D">
        <w:rPr>
          <w:sz w:val="28"/>
        </w:rPr>
        <w:t xml:space="preserve"> включает заработную плату  персонала, непосредственно не занятого оказанием платных  образовательных услуг</w:t>
      </w:r>
      <w:r w:rsidR="008F4CBE" w:rsidRPr="002F6B1D">
        <w:rPr>
          <w:sz w:val="28"/>
        </w:rPr>
        <w:t xml:space="preserve"> в зависимости от их трудозатрат</w:t>
      </w:r>
      <w:r w:rsidR="00C1769B" w:rsidRPr="002F6B1D">
        <w:rPr>
          <w:sz w:val="28"/>
        </w:rPr>
        <w:t xml:space="preserve">. Размер надбавок руководителям </w:t>
      </w:r>
      <w:r w:rsidR="00992FC9" w:rsidRPr="002F6B1D">
        <w:rPr>
          <w:sz w:val="28"/>
        </w:rPr>
        <w:t xml:space="preserve">образовательных </w:t>
      </w:r>
      <w:r w:rsidR="008C2349" w:rsidRPr="002F6B1D">
        <w:rPr>
          <w:sz w:val="28"/>
        </w:rPr>
        <w:t>организаций</w:t>
      </w:r>
      <w:r w:rsidR="00FB6CBC" w:rsidRPr="002F6B1D">
        <w:rPr>
          <w:sz w:val="28"/>
        </w:rPr>
        <w:t xml:space="preserve"> и их заместителям </w:t>
      </w:r>
      <w:r w:rsidR="008F4CBE" w:rsidRPr="002F6B1D">
        <w:rPr>
          <w:sz w:val="28"/>
        </w:rPr>
        <w:t xml:space="preserve">за организацию </w:t>
      </w:r>
      <w:r w:rsidR="00992FC9" w:rsidRPr="002F6B1D">
        <w:rPr>
          <w:sz w:val="28"/>
        </w:rPr>
        <w:t xml:space="preserve">платных  образовательных услуг </w:t>
      </w:r>
      <w:r w:rsidR="008F4CBE" w:rsidRPr="002F6B1D">
        <w:rPr>
          <w:sz w:val="28"/>
        </w:rPr>
        <w:t>и контроль</w:t>
      </w:r>
      <w:r w:rsidR="00992FC9" w:rsidRPr="002F6B1D">
        <w:rPr>
          <w:sz w:val="28"/>
        </w:rPr>
        <w:t xml:space="preserve"> за их предоставлением</w:t>
      </w:r>
      <w:r w:rsidR="008F4CBE" w:rsidRPr="002F6B1D">
        <w:rPr>
          <w:sz w:val="28"/>
        </w:rPr>
        <w:t xml:space="preserve"> не превыша</w:t>
      </w:r>
      <w:r w:rsidR="00417030" w:rsidRPr="002F6B1D">
        <w:rPr>
          <w:sz w:val="28"/>
        </w:rPr>
        <w:t>ет</w:t>
      </w:r>
      <w:r w:rsidR="00BF7F10" w:rsidRPr="002F6B1D">
        <w:rPr>
          <w:sz w:val="28"/>
        </w:rPr>
        <w:t>3</w:t>
      </w:r>
      <w:r w:rsidR="00AD5030" w:rsidRPr="002F6B1D">
        <w:rPr>
          <w:sz w:val="28"/>
        </w:rPr>
        <w:t>0</w:t>
      </w:r>
      <w:r w:rsidR="008F4CBE" w:rsidRPr="002F6B1D">
        <w:rPr>
          <w:sz w:val="28"/>
        </w:rPr>
        <w:t>0% должностного оклада руководителя</w:t>
      </w:r>
      <w:r w:rsidR="00A72067" w:rsidRPr="002F6B1D">
        <w:rPr>
          <w:sz w:val="28"/>
        </w:rPr>
        <w:t xml:space="preserve"> и его заместителя. Надбавки руководителям </w:t>
      </w:r>
      <w:r w:rsidR="008C2349" w:rsidRPr="002F6B1D">
        <w:rPr>
          <w:sz w:val="28"/>
        </w:rPr>
        <w:t>организаций</w:t>
      </w:r>
      <w:r w:rsidR="00A72067" w:rsidRPr="002F6B1D">
        <w:rPr>
          <w:sz w:val="28"/>
        </w:rPr>
        <w:t xml:space="preserve"> устанавливаются  </w:t>
      </w:r>
      <w:r w:rsidR="00FB6CBC" w:rsidRPr="002F6B1D">
        <w:rPr>
          <w:sz w:val="28"/>
        </w:rPr>
        <w:t xml:space="preserve"> приказом на</w:t>
      </w:r>
      <w:r w:rsidR="00A72067" w:rsidRPr="002F6B1D">
        <w:rPr>
          <w:sz w:val="28"/>
        </w:rPr>
        <w:t xml:space="preserve">чальника Управления образования, их заместителям </w:t>
      </w:r>
      <w:r w:rsidR="00BF7F10" w:rsidRPr="002F6B1D">
        <w:rPr>
          <w:sz w:val="28"/>
        </w:rPr>
        <w:t xml:space="preserve"> и другим работника образовательной организации – приказом руководителя</w:t>
      </w:r>
      <w:r w:rsidR="00A72067" w:rsidRPr="002F6B1D">
        <w:rPr>
          <w:sz w:val="28"/>
        </w:rPr>
        <w:t>.</w:t>
      </w:r>
    </w:p>
    <w:p w:rsidR="001D1613" w:rsidRPr="002F6B1D" w:rsidRDefault="001E795D" w:rsidP="001D1613">
      <w:pPr>
        <w:ind w:firstLine="720"/>
        <w:jc w:val="both"/>
        <w:rPr>
          <w:sz w:val="28"/>
        </w:rPr>
      </w:pPr>
      <w:r w:rsidRPr="002F6B1D">
        <w:rPr>
          <w:sz w:val="28"/>
        </w:rPr>
        <w:t>5</w:t>
      </w:r>
      <w:r w:rsidR="001D1613" w:rsidRPr="002F6B1D">
        <w:rPr>
          <w:sz w:val="28"/>
        </w:rPr>
        <w:t xml:space="preserve">.2. Страховые взносы на оплату труда </w:t>
      </w:r>
      <w:r w:rsidR="008C2349" w:rsidRPr="002F6B1D">
        <w:rPr>
          <w:sz w:val="28"/>
        </w:rPr>
        <w:t>п</w:t>
      </w:r>
      <w:r w:rsidR="001D1613" w:rsidRPr="002F6B1D">
        <w:rPr>
          <w:sz w:val="28"/>
        </w:rPr>
        <w:t>ерсонала</w:t>
      </w:r>
      <w:r w:rsidR="008C2349" w:rsidRPr="002F6B1D">
        <w:rPr>
          <w:sz w:val="28"/>
        </w:rPr>
        <w:t xml:space="preserve"> организации</w:t>
      </w:r>
      <w:r w:rsidR="001D1613" w:rsidRPr="002F6B1D">
        <w:rPr>
          <w:sz w:val="28"/>
        </w:rPr>
        <w:t xml:space="preserve"> определяются в соответствии с законодательством Российской Федерации.</w:t>
      </w:r>
    </w:p>
    <w:p w:rsidR="001D1613" w:rsidRPr="002F6B1D" w:rsidRDefault="001D1613" w:rsidP="00C1769B">
      <w:pPr>
        <w:jc w:val="both"/>
        <w:rPr>
          <w:sz w:val="28"/>
        </w:rPr>
      </w:pPr>
      <w:r w:rsidRPr="002F6B1D">
        <w:rPr>
          <w:sz w:val="28"/>
        </w:rPr>
        <w:tab/>
      </w:r>
      <w:r w:rsidR="001E795D" w:rsidRPr="002F6B1D">
        <w:rPr>
          <w:sz w:val="28"/>
        </w:rPr>
        <w:t>5</w:t>
      </w:r>
      <w:r w:rsidRPr="002F6B1D">
        <w:rPr>
          <w:sz w:val="28"/>
        </w:rPr>
        <w:t>.3. Хозяйственные расходы – расходы на приобретение расходных материалов, в том числе канцелярских</w:t>
      </w:r>
      <w:r w:rsidR="00BF7F10" w:rsidRPr="002F6B1D">
        <w:rPr>
          <w:sz w:val="28"/>
        </w:rPr>
        <w:t xml:space="preserve"> материалов</w:t>
      </w:r>
      <w:r w:rsidRPr="002F6B1D">
        <w:rPr>
          <w:sz w:val="28"/>
        </w:rPr>
        <w:t xml:space="preserve">, справочной литературы, картриджей, бумаги, если в ходе обучения будет выдаваться раздаточный материал, закладываются расходы </w:t>
      </w:r>
      <w:r w:rsidR="00175688" w:rsidRPr="002F6B1D">
        <w:rPr>
          <w:sz w:val="28"/>
        </w:rPr>
        <w:t>по</w:t>
      </w:r>
      <w:r w:rsidRPr="002F6B1D">
        <w:rPr>
          <w:sz w:val="28"/>
        </w:rPr>
        <w:t xml:space="preserve"> его размножени</w:t>
      </w:r>
      <w:r w:rsidR="00175688" w:rsidRPr="002F6B1D">
        <w:rPr>
          <w:sz w:val="28"/>
        </w:rPr>
        <w:t>ю</w:t>
      </w:r>
      <w:r w:rsidRPr="002F6B1D">
        <w:rPr>
          <w:sz w:val="28"/>
        </w:rPr>
        <w:t xml:space="preserve"> и оплату услуг, включая затраты на текущий ремонт</w:t>
      </w:r>
      <w:r w:rsidR="00175688" w:rsidRPr="002F6B1D">
        <w:rPr>
          <w:sz w:val="28"/>
        </w:rPr>
        <w:t xml:space="preserve"> оргтехники</w:t>
      </w:r>
      <w:r w:rsidRPr="002F6B1D">
        <w:rPr>
          <w:sz w:val="28"/>
        </w:rPr>
        <w:t>.</w:t>
      </w:r>
    </w:p>
    <w:p w:rsidR="001D1613" w:rsidRPr="002F6B1D" w:rsidRDefault="001D1613" w:rsidP="00C1769B">
      <w:pPr>
        <w:jc w:val="both"/>
        <w:rPr>
          <w:sz w:val="28"/>
        </w:rPr>
      </w:pPr>
      <w:r w:rsidRPr="002F6B1D">
        <w:rPr>
          <w:sz w:val="28"/>
        </w:rPr>
        <w:tab/>
      </w:r>
      <w:r w:rsidR="001E795D" w:rsidRPr="002F6B1D">
        <w:rPr>
          <w:sz w:val="28"/>
        </w:rPr>
        <w:t>5</w:t>
      </w:r>
      <w:r w:rsidRPr="002F6B1D">
        <w:rPr>
          <w:sz w:val="28"/>
        </w:rPr>
        <w:t>.4. Расходы на оплату коммунальных услуг закладываются в размере 10% от суммы полученных доходов от оказания платных  образовательных услуг.</w:t>
      </w:r>
    </w:p>
    <w:p w:rsidR="001D1613" w:rsidRPr="002F6B1D" w:rsidRDefault="001D1613" w:rsidP="00C1769B">
      <w:pPr>
        <w:jc w:val="both"/>
        <w:rPr>
          <w:sz w:val="28"/>
        </w:rPr>
      </w:pPr>
      <w:r w:rsidRPr="002F6B1D">
        <w:rPr>
          <w:sz w:val="28"/>
        </w:rPr>
        <w:tab/>
      </w:r>
      <w:r w:rsidR="001E795D" w:rsidRPr="002F6B1D">
        <w:rPr>
          <w:sz w:val="28"/>
        </w:rPr>
        <w:t>5</w:t>
      </w:r>
      <w:r w:rsidRPr="002F6B1D">
        <w:rPr>
          <w:sz w:val="28"/>
        </w:rPr>
        <w:t>.5. Амортизация  основных средств, непосредственно не связанных с оказанием платных  образовательных услуг</w:t>
      </w:r>
      <w:r w:rsidR="00175688" w:rsidRPr="002F6B1D">
        <w:rPr>
          <w:sz w:val="28"/>
        </w:rPr>
        <w:t>,</w:t>
      </w:r>
      <w:r w:rsidR="00D65323" w:rsidRPr="002F6B1D">
        <w:rPr>
          <w:sz w:val="28"/>
        </w:rPr>
        <w:t xml:space="preserve"> определяется в  соответствии с едиными нормами амортизационных отчислений, установленными законодательством РФ.</w:t>
      </w:r>
    </w:p>
    <w:p w:rsidR="00ED56A0" w:rsidRPr="002F6B1D" w:rsidRDefault="00ED56A0" w:rsidP="00C1769B">
      <w:pPr>
        <w:jc w:val="both"/>
        <w:rPr>
          <w:sz w:val="28"/>
        </w:rPr>
      </w:pPr>
      <w:r w:rsidRPr="002F6B1D">
        <w:rPr>
          <w:sz w:val="28"/>
        </w:rPr>
        <w:tab/>
      </w:r>
      <w:r w:rsidR="001E795D" w:rsidRPr="002F6B1D">
        <w:rPr>
          <w:sz w:val="28"/>
        </w:rPr>
        <w:t>6</w:t>
      </w:r>
      <w:r w:rsidRPr="002F6B1D">
        <w:rPr>
          <w:sz w:val="28"/>
        </w:rPr>
        <w:t>. В себестоимость платной  образовательной услуги косвенные расходы включаются пропорционально прямым расходам, приходящимся на платную  образовательную услугу через расчетный коэффициент косвенных расходов (Ккр):</w:t>
      </w:r>
    </w:p>
    <w:p w:rsidR="00ED56A0" w:rsidRPr="002F6B1D" w:rsidRDefault="00ED56A0" w:rsidP="00C1769B">
      <w:pPr>
        <w:jc w:val="both"/>
        <w:rPr>
          <w:sz w:val="28"/>
        </w:rPr>
      </w:pPr>
      <w:r w:rsidRPr="002F6B1D">
        <w:rPr>
          <w:sz w:val="28"/>
        </w:rPr>
        <w:t>Ркосв = Рпр х Ккр, где</w:t>
      </w:r>
    </w:p>
    <w:p w:rsidR="00C41290" w:rsidRPr="002F6B1D" w:rsidRDefault="00C41290" w:rsidP="00C1769B">
      <w:pPr>
        <w:jc w:val="both"/>
        <w:rPr>
          <w:sz w:val="28"/>
        </w:rPr>
      </w:pPr>
      <w:r w:rsidRPr="002F6B1D">
        <w:rPr>
          <w:sz w:val="28"/>
        </w:rPr>
        <w:t>Ркосв – величина косвенных расходов, включаемых в себестоимость платной  образовательной услуги;</w:t>
      </w:r>
    </w:p>
    <w:p w:rsidR="00C41290" w:rsidRPr="002F6B1D" w:rsidRDefault="00C41290" w:rsidP="00C1769B">
      <w:pPr>
        <w:jc w:val="both"/>
        <w:rPr>
          <w:sz w:val="28"/>
        </w:rPr>
      </w:pPr>
      <w:r w:rsidRPr="002F6B1D">
        <w:rPr>
          <w:sz w:val="28"/>
        </w:rPr>
        <w:lastRenderedPageBreak/>
        <w:t>Рпр</w:t>
      </w:r>
      <w:r w:rsidR="00946F3F" w:rsidRPr="002F6B1D">
        <w:rPr>
          <w:sz w:val="28"/>
        </w:rPr>
        <w:t xml:space="preserve"> – величина прямых расходов, включаемых в себестоимость платной  образовательной услуги;</w:t>
      </w:r>
    </w:p>
    <w:p w:rsidR="00946F3F" w:rsidRPr="002F6B1D" w:rsidRDefault="00946F3F" w:rsidP="00C1769B">
      <w:pPr>
        <w:jc w:val="both"/>
        <w:rPr>
          <w:sz w:val="28"/>
        </w:rPr>
      </w:pPr>
      <w:r w:rsidRPr="002F6B1D">
        <w:rPr>
          <w:sz w:val="28"/>
        </w:rPr>
        <w:t>Ккр – коэффициент косвенных расходов, включаемых в себестоимость платной  образовательной услуги.</w:t>
      </w:r>
    </w:p>
    <w:p w:rsidR="00946F3F" w:rsidRPr="002F6B1D" w:rsidRDefault="00946F3F" w:rsidP="00C1769B">
      <w:pPr>
        <w:jc w:val="both"/>
        <w:rPr>
          <w:sz w:val="28"/>
        </w:rPr>
      </w:pPr>
      <w:r w:rsidRPr="002F6B1D">
        <w:rPr>
          <w:sz w:val="28"/>
        </w:rPr>
        <w:tab/>
        <w:t xml:space="preserve">Коэффициент косвенных расходов рассчитывается по фактическим данным предшествующего периода, либо (в случае недостаточного ресурсного обеспечения </w:t>
      </w:r>
      <w:r w:rsidR="008C2349" w:rsidRPr="002F6B1D">
        <w:rPr>
          <w:sz w:val="28"/>
        </w:rPr>
        <w:t>организации</w:t>
      </w:r>
      <w:r w:rsidRPr="002F6B1D">
        <w:rPr>
          <w:sz w:val="28"/>
        </w:rPr>
        <w:t xml:space="preserve"> или отсутствия данных за предшествующий период) в соответствии с планом работы, целями и задачами на будущий учебный год.</w:t>
      </w:r>
    </w:p>
    <w:p w:rsidR="00D65323" w:rsidRPr="002F6B1D" w:rsidRDefault="00D65323" w:rsidP="00C1769B">
      <w:pPr>
        <w:jc w:val="both"/>
        <w:rPr>
          <w:sz w:val="28"/>
        </w:rPr>
      </w:pPr>
      <w:r w:rsidRPr="002F6B1D">
        <w:rPr>
          <w:sz w:val="28"/>
        </w:rPr>
        <w:tab/>
      </w:r>
      <w:r w:rsidR="001E795D" w:rsidRPr="002F6B1D">
        <w:rPr>
          <w:sz w:val="28"/>
        </w:rPr>
        <w:t>7</w:t>
      </w:r>
      <w:r w:rsidRPr="002F6B1D">
        <w:rPr>
          <w:sz w:val="28"/>
        </w:rPr>
        <w:t xml:space="preserve">. Учитывая специфику формирования спроса на различные виды платных  образовательных услуг, его неравномерность во времени, образовательные </w:t>
      </w:r>
      <w:r w:rsidR="008C2349" w:rsidRPr="002F6B1D">
        <w:rPr>
          <w:sz w:val="28"/>
        </w:rPr>
        <w:t>организации</w:t>
      </w:r>
      <w:r w:rsidRPr="002F6B1D">
        <w:rPr>
          <w:sz w:val="28"/>
        </w:rPr>
        <w:t xml:space="preserve"> могут устанавливать различные цены на одну и ту же услугу (ценовая дискриминация) в зависимости от спроса.</w:t>
      </w:r>
    </w:p>
    <w:p w:rsidR="00D65323" w:rsidRPr="002F6B1D" w:rsidRDefault="00D65323" w:rsidP="00C1769B">
      <w:pPr>
        <w:jc w:val="both"/>
        <w:rPr>
          <w:sz w:val="28"/>
        </w:rPr>
      </w:pPr>
      <w:r w:rsidRPr="002F6B1D">
        <w:rPr>
          <w:sz w:val="28"/>
        </w:rPr>
        <w:tab/>
        <w:t>Применение пониженной цены допустимо, если предполагается, что экономический эф</w:t>
      </w:r>
      <w:r w:rsidR="000110F1" w:rsidRPr="002F6B1D">
        <w:rPr>
          <w:sz w:val="28"/>
        </w:rPr>
        <w:t>ф</w:t>
      </w:r>
      <w:r w:rsidRPr="002F6B1D">
        <w:rPr>
          <w:sz w:val="28"/>
        </w:rPr>
        <w:t>ект достигается за счет привлечения большего числа обучающихся</w:t>
      </w:r>
      <w:r w:rsidR="000110F1" w:rsidRPr="002F6B1D">
        <w:rPr>
          <w:sz w:val="28"/>
        </w:rPr>
        <w:t xml:space="preserve">, </w:t>
      </w:r>
      <w:r w:rsidR="00175688" w:rsidRPr="002F6B1D">
        <w:rPr>
          <w:sz w:val="28"/>
        </w:rPr>
        <w:t xml:space="preserve">а также </w:t>
      </w:r>
      <w:r w:rsidR="000110F1" w:rsidRPr="002F6B1D">
        <w:rPr>
          <w:sz w:val="28"/>
        </w:rPr>
        <w:t>при оказании услуги для обучающихся, имеющих особые успехи в обучении.</w:t>
      </w:r>
    </w:p>
    <w:p w:rsidR="000110F1" w:rsidRPr="002F6B1D" w:rsidRDefault="000110F1" w:rsidP="00C1769B">
      <w:pPr>
        <w:jc w:val="both"/>
        <w:rPr>
          <w:sz w:val="28"/>
        </w:rPr>
      </w:pPr>
      <w:r w:rsidRPr="002F6B1D">
        <w:rPr>
          <w:sz w:val="28"/>
        </w:rPr>
        <w:tab/>
        <w:t>При оказании услуги в срочном порядке, в выходные и праздничные дни (посещение групп выходного дня, продленного дня, вечернего пребывания детей) к ценам могут применяться повышающие коэффициенты.</w:t>
      </w:r>
    </w:p>
    <w:p w:rsidR="000110F1" w:rsidRPr="002F6B1D" w:rsidRDefault="000110F1" w:rsidP="00C1769B">
      <w:pPr>
        <w:jc w:val="both"/>
        <w:rPr>
          <w:sz w:val="28"/>
        </w:rPr>
      </w:pPr>
      <w:r w:rsidRPr="002F6B1D">
        <w:rPr>
          <w:sz w:val="28"/>
        </w:rPr>
        <w:tab/>
      </w:r>
      <w:r w:rsidR="001E795D" w:rsidRPr="002F6B1D">
        <w:rPr>
          <w:sz w:val="28"/>
        </w:rPr>
        <w:t>8</w:t>
      </w:r>
      <w:r w:rsidRPr="002F6B1D">
        <w:rPr>
          <w:sz w:val="28"/>
        </w:rPr>
        <w:t>. Коэффициенты</w:t>
      </w:r>
      <w:r w:rsidR="00BB7AFE">
        <w:rPr>
          <w:sz w:val="28"/>
        </w:rPr>
        <w:t xml:space="preserve"> </w:t>
      </w:r>
      <w:r w:rsidR="00946F3F" w:rsidRPr="002F6B1D">
        <w:rPr>
          <w:sz w:val="28"/>
        </w:rPr>
        <w:t xml:space="preserve">косвенных расходов и </w:t>
      </w:r>
      <w:r w:rsidR="00992FC9" w:rsidRPr="002F6B1D">
        <w:rPr>
          <w:sz w:val="28"/>
        </w:rPr>
        <w:t>ценовой</w:t>
      </w:r>
      <w:r w:rsidRPr="002F6B1D">
        <w:rPr>
          <w:sz w:val="28"/>
        </w:rPr>
        <w:t xml:space="preserve"> дискриминации устанавливаются </w:t>
      </w:r>
      <w:r w:rsidR="00175688" w:rsidRPr="002F6B1D">
        <w:rPr>
          <w:sz w:val="28"/>
        </w:rPr>
        <w:t>образовательной организацией</w:t>
      </w:r>
      <w:r w:rsidRPr="002F6B1D">
        <w:rPr>
          <w:sz w:val="28"/>
        </w:rPr>
        <w:t xml:space="preserve"> самостоятельно и отражаются </w:t>
      </w:r>
      <w:r w:rsidR="00992FC9" w:rsidRPr="002F6B1D">
        <w:rPr>
          <w:sz w:val="28"/>
        </w:rPr>
        <w:t>в</w:t>
      </w:r>
      <w:r w:rsidR="00BB7AFE">
        <w:rPr>
          <w:sz w:val="28"/>
        </w:rPr>
        <w:t xml:space="preserve"> </w:t>
      </w:r>
      <w:r w:rsidR="00992FC9" w:rsidRPr="002F6B1D">
        <w:rPr>
          <w:sz w:val="28"/>
        </w:rPr>
        <w:t xml:space="preserve">приказе </w:t>
      </w:r>
      <w:r w:rsidR="00175688" w:rsidRPr="002F6B1D">
        <w:rPr>
          <w:sz w:val="28"/>
        </w:rPr>
        <w:t xml:space="preserve">организации, согласованном с </w:t>
      </w:r>
      <w:r w:rsidR="00992FC9" w:rsidRPr="002F6B1D">
        <w:rPr>
          <w:sz w:val="28"/>
        </w:rPr>
        <w:t xml:space="preserve"> Управлени</w:t>
      </w:r>
      <w:r w:rsidR="00175688" w:rsidRPr="002F6B1D">
        <w:rPr>
          <w:sz w:val="28"/>
        </w:rPr>
        <w:t>ем</w:t>
      </w:r>
      <w:r w:rsidR="00992FC9" w:rsidRPr="002F6B1D">
        <w:rPr>
          <w:sz w:val="28"/>
        </w:rPr>
        <w:t xml:space="preserve"> образования.</w:t>
      </w:r>
    </w:p>
    <w:p w:rsidR="001F6F55" w:rsidRPr="002F6B1D" w:rsidRDefault="001F6F55" w:rsidP="003A0CC0">
      <w:pPr>
        <w:jc w:val="both"/>
        <w:rPr>
          <w:sz w:val="28"/>
        </w:rPr>
      </w:pPr>
    </w:p>
    <w:sectPr w:rsidR="001F6F55" w:rsidRPr="002F6B1D" w:rsidSect="00AB1A13">
      <w:headerReference w:type="even" r:id="rId8"/>
      <w:headerReference w:type="default" r:id="rId9"/>
      <w:pgSz w:w="11906" w:h="16838"/>
      <w:pgMar w:top="1440" w:right="99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08" w:rsidRDefault="005D6808">
      <w:r>
        <w:separator/>
      </w:r>
    </w:p>
  </w:endnote>
  <w:endnote w:type="continuationSeparator" w:id="0">
    <w:p w:rsidR="005D6808" w:rsidRDefault="005D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08" w:rsidRDefault="005D6808">
      <w:r>
        <w:separator/>
      </w:r>
    </w:p>
  </w:footnote>
  <w:footnote w:type="continuationSeparator" w:id="0">
    <w:p w:rsidR="005D6808" w:rsidRDefault="005D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4D" w:rsidRDefault="00026F73" w:rsidP="00BE3F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32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24D" w:rsidRDefault="00C9324D" w:rsidP="00DE001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4D" w:rsidRDefault="00026F73" w:rsidP="00BE3F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32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BCE">
      <w:rPr>
        <w:rStyle w:val="a6"/>
        <w:noProof/>
      </w:rPr>
      <w:t>11</w:t>
    </w:r>
    <w:r>
      <w:rPr>
        <w:rStyle w:val="a6"/>
      </w:rPr>
      <w:fldChar w:fldCharType="end"/>
    </w:r>
  </w:p>
  <w:p w:rsidR="00C9324D" w:rsidRDefault="00C9324D" w:rsidP="00DE001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8AF"/>
    <w:multiLevelType w:val="hybridMultilevel"/>
    <w:tmpl w:val="2C806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210"/>
    <w:multiLevelType w:val="multilevel"/>
    <w:tmpl w:val="4B6E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8"/>
        </w:tabs>
        <w:ind w:left="1688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906"/>
        </w:tabs>
        <w:ind w:left="190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2"/>
        </w:tabs>
        <w:ind w:left="234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90"/>
        </w:tabs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8"/>
        </w:tabs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86"/>
        </w:tabs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4"/>
        </w:tabs>
        <w:ind w:left="4264" w:hanging="2160"/>
      </w:pPr>
      <w:rPr>
        <w:rFonts w:hint="default"/>
      </w:rPr>
    </w:lvl>
  </w:abstractNum>
  <w:abstractNum w:abstractNumId="2" w15:restartNumberingAfterBreak="0">
    <w:nsid w:val="6E143915"/>
    <w:multiLevelType w:val="hybridMultilevel"/>
    <w:tmpl w:val="51D6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B2F94"/>
    <w:multiLevelType w:val="hybridMultilevel"/>
    <w:tmpl w:val="B7DE4B76"/>
    <w:lvl w:ilvl="0" w:tplc="D13451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3C"/>
    <w:rsid w:val="000110F1"/>
    <w:rsid w:val="00021D89"/>
    <w:rsid w:val="000228E3"/>
    <w:rsid w:val="00024AB2"/>
    <w:rsid w:val="00026331"/>
    <w:rsid w:val="00026F73"/>
    <w:rsid w:val="0002744F"/>
    <w:rsid w:val="00030639"/>
    <w:rsid w:val="00051AF1"/>
    <w:rsid w:val="00055E0C"/>
    <w:rsid w:val="00095327"/>
    <w:rsid w:val="000A11BD"/>
    <w:rsid w:val="000B1CE4"/>
    <w:rsid w:val="000B6B3F"/>
    <w:rsid w:val="000C0FBC"/>
    <w:rsid w:val="000D3155"/>
    <w:rsid w:val="000D76C0"/>
    <w:rsid w:val="000E7FDF"/>
    <w:rsid w:val="00103AA2"/>
    <w:rsid w:val="00110A52"/>
    <w:rsid w:val="00114CF8"/>
    <w:rsid w:val="00130326"/>
    <w:rsid w:val="001426B3"/>
    <w:rsid w:val="001446A6"/>
    <w:rsid w:val="001558A7"/>
    <w:rsid w:val="00174658"/>
    <w:rsid w:val="00175688"/>
    <w:rsid w:val="00192BEA"/>
    <w:rsid w:val="001A7400"/>
    <w:rsid w:val="001B3756"/>
    <w:rsid w:val="001C0E75"/>
    <w:rsid w:val="001C16FC"/>
    <w:rsid w:val="001D1613"/>
    <w:rsid w:val="001E1ACD"/>
    <w:rsid w:val="001E2CF1"/>
    <w:rsid w:val="001E2FEB"/>
    <w:rsid w:val="001E795D"/>
    <w:rsid w:val="001F6F55"/>
    <w:rsid w:val="00233651"/>
    <w:rsid w:val="00240634"/>
    <w:rsid w:val="00255F2F"/>
    <w:rsid w:val="00260D4A"/>
    <w:rsid w:val="002701EE"/>
    <w:rsid w:val="00270870"/>
    <w:rsid w:val="00273815"/>
    <w:rsid w:val="00274322"/>
    <w:rsid w:val="002763D3"/>
    <w:rsid w:val="00281CAD"/>
    <w:rsid w:val="00284730"/>
    <w:rsid w:val="00290447"/>
    <w:rsid w:val="0029309D"/>
    <w:rsid w:val="002A773D"/>
    <w:rsid w:val="002B3198"/>
    <w:rsid w:val="002C40BC"/>
    <w:rsid w:val="002C79C3"/>
    <w:rsid w:val="002D2909"/>
    <w:rsid w:val="002F6B1D"/>
    <w:rsid w:val="00303845"/>
    <w:rsid w:val="00313958"/>
    <w:rsid w:val="00313B92"/>
    <w:rsid w:val="003143A9"/>
    <w:rsid w:val="00326E47"/>
    <w:rsid w:val="003333B9"/>
    <w:rsid w:val="003514F2"/>
    <w:rsid w:val="003569AF"/>
    <w:rsid w:val="00363D6C"/>
    <w:rsid w:val="003747FB"/>
    <w:rsid w:val="00381A3C"/>
    <w:rsid w:val="00383504"/>
    <w:rsid w:val="00394443"/>
    <w:rsid w:val="003962D4"/>
    <w:rsid w:val="00397BEE"/>
    <w:rsid w:val="003A0CC0"/>
    <w:rsid w:val="003B738F"/>
    <w:rsid w:val="003D4223"/>
    <w:rsid w:val="003D78FD"/>
    <w:rsid w:val="003E6F96"/>
    <w:rsid w:val="00401567"/>
    <w:rsid w:val="00410FA0"/>
    <w:rsid w:val="00414ABC"/>
    <w:rsid w:val="00415C68"/>
    <w:rsid w:val="00417030"/>
    <w:rsid w:val="00434E76"/>
    <w:rsid w:val="004358E0"/>
    <w:rsid w:val="00436992"/>
    <w:rsid w:val="004531CC"/>
    <w:rsid w:val="00457FEB"/>
    <w:rsid w:val="00473447"/>
    <w:rsid w:val="00485CAB"/>
    <w:rsid w:val="0049747C"/>
    <w:rsid w:val="004A1C3F"/>
    <w:rsid w:val="004A7273"/>
    <w:rsid w:val="004C02D5"/>
    <w:rsid w:val="004C0A39"/>
    <w:rsid w:val="004D5CFD"/>
    <w:rsid w:val="004E68EF"/>
    <w:rsid w:val="004F4B2B"/>
    <w:rsid w:val="004F517B"/>
    <w:rsid w:val="00500955"/>
    <w:rsid w:val="0050100A"/>
    <w:rsid w:val="005049BB"/>
    <w:rsid w:val="00513A1F"/>
    <w:rsid w:val="00521195"/>
    <w:rsid w:val="00521416"/>
    <w:rsid w:val="00523B46"/>
    <w:rsid w:val="00525CE5"/>
    <w:rsid w:val="00537456"/>
    <w:rsid w:val="00563CA0"/>
    <w:rsid w:val="005746F4"/>
    <w:rsid w:val="0058685F"/>
    <w:rsid w:val="00592447"/>
    <w:rsid w:val="005A451B"/>
    <w:rsid w:val="005A698E"/>
    <w:rsid w:val="005B52A9"/>
    <w:rsid w:val="005C0CB5"/>
    <w:rsid w:val="005C7917"/>
    <w:rsid w:val="005D533E"/>
    <w:rsid w:val="005D6808"/>
    <w:rsid w:val="005F0CDD"/>
    <w:rsid w:val="005F4BC9"/>
    <w:rsid w:val="005F4FFE"/>
    <w:rsid w:val="00607500"/>
    <w:rsid w:val="0062437F"/>
    <w:rsid w:val="006616F3"/>
    <w:rsid w:val="00662EFD"/>
    <w:rsid w:val="006716E5"/>
    <w:rsid w:val="00693308"/>
    <w:rsid w:val="006A3905"/>
    <w:rsid w:val="006A74A3"/>
    <w:rsid w:val="006E4D44"/>
    <w:rsid w:val="006E4F3D"/>
    <w:rsid w:val="006F7C6A"/>
    <w:rsid w:val="007018FB"/>
    <w:rsid w:val="0073707C"/>
    <w:rsid w:val="0074151B"/>
    <w:rsid w:val="00741D74"/>
    <w:rsid w:val="00744215"/>
    <w:rsid w:val="00744D43"/>
    <w:rsid w:val="00770C90"/>
    <w:rsid w:val="00770C92"/>
    <w:rsid w:val="00772FD3"/>
    <w:rsid w:val="007B6E3F"/>
    <w:rsid w:val="007D02C3"/>
    <w:rsid w:val="007D5A3E"/>
    <w:rsid w:val="007E09F7"/>
    <w:rsid w:val="00806465"/>
    <w:rsid w:val="00807628"/>
    <w:rsid w:val="00816098"/>
    <w:rsid w:val="00820AE9"/>
    <w:rsid w:val="0084308E"/>
    <w:rsid w:val="008452E9"/>
    <w:rsid w:val="00866F65"/>
    <w:rsid w:val="008724D2"/>
    <w:rsid w:val="00894508"/>
    <w:rsid w:val="008A21B7"/>
    <w:rsid w:val="008A53AB"/>
    <w:rsid w:val="008C2349"/>
    <w:rsid w:val="008F2741"/>
    <w:rsid w:val="008F4CBE"/>
    <w:rsid w:val="009024B9"/>
    <w:rsid w:val="009056BE"/>
    <w:rsid w:val="009068F8"/>
    <w:rsid w:val="00913392"/>
    <w:rsid w:val="00922C0D"/>
    <w:rsid w:val="0093453B"/>
    <w:rsid w:val="0093671D"/>
    <w:rsid w:val="00946F3F"/>
    <w:rsid w:val="00956084"/>
    <w:rsid w:val="009677FD"/>
    <w:rsid w:val="00967A98"/>
    <w:rsid w:val="0097470B"/>
    <w:rsid w:val="00980EC7"/>
    <w:rsid w:val="00980F39"/>
    <w:rsid w:val="00983F4D"/>
    <w:rsid w:val="009878E2"/>
    <w:rsid w:val="00990F8C"/>
    <w:rsid w:val="00992FC9"/>
    <w:rsid w:val="009B34BD"/>
    <w:rsid w:val="009B4AEF"/>
    <w:rsid w:val="009C373B"/>
    <w:rsid w:val="009C712B"/>
    <w:rsid w:val="009E13FF"/>
    <w:rsid w:val="009E1E35"/>
    <w:rsid w:val="009E227D"/>
    <w:rsid w:val="009E6822"/>
    <w:rsid w:val="009F5C6B"/>
    <w:rsid w:val="00A31154"/>
    <w:rsid w:val="00A3676E"/>
    <w:rsid w:val="00A37008"/>
    <w:rsid w:val="00A55CD8"/>
    <w:rsid w:val="00A636D3"/>
    <w:rsid w:val="00A72067"/>
    <w:rsid w:val="00A72550"/>
    <w:rsid w:val="00A745FF"/>
    <w:rsid w:val="00A753D2"/>
    <w:rsid w:val="00A8107A"/>
    <w:rsid w:val="00A82E51"/>
    <w:rsid w:val="00A86E9C"/>
    <w:rsid w:val="00A90890"/>
    <w:rsid w:val="00A93FCF"/>
    <w:rsid w:val="00AA740C"/>
    <w:rsid w:val="00AB1A13"/>
    <w:rsid w:val="00AB2BA9"/>
    <w:rsid w:val="00AB3BA4"/>
    <w:rsid w:val="00AB6F22"/>
    <w:rsid w:val="00AC0917"/>
    <w:rsid w:val="00AD5030"/>
    <w:rsid w:val="00AF0898"/>
    <w:rsid w:val="00AF2BCC"/>
    <w:rsid w:val="00B07612"/>
    <w:rsid w:val="00B07CF5"/>
    <w:rsid w:val="00B21B37"/>
    <w:rsid w:val="00B30A6A"/>
    <w:rsid w:val="00B31B1E"/>
    <w:rsid w:val="00B3336D"/>
    <w:rsid w:val="00B352D1"/>
    <w:rsid w:val="00B46F47"/>
    <w:rsid w:val="00B47A03"/>
    <w:rsid w:val="00B60AD2"/>
    <w:rsid w:val="00B632A3"/>
    <w:rsid w:val="00B64C29"/>
    <w:rsid w:val="00B7620E"/>
    <w:rsid w:val="00B7634B"/>
    <w:rsid w:val="00B83337"/>
    <w:rsid w:val="00B90AF2"/>
    <w:rsid w:val="00B940AC"/>
    <w:rsid w:val="00BA1CFE"/>
    <w:rsid w:val="00BB0E53"/>
    <w:rsid w:val="00BB2755"/>
    <w:rsid w:val="00BB7AFE"/>
    <w:rsid w:val="00BC2F97"/>
    <w:rsid w:val="00BE3F54"/>
    <w:rsid w:val="00BE41B9"/>
    <w:rsid w:val="00BF6A6F"/>
    <w:rsid w:val="00BF7F10"/>
    <w:rsid w:val="00C03052"/>
    <w:rsid w:val="00C16AF2"/>
    <w:rsid w:val="00C1769B"/>
    <w:rsid w:val="00C22335"/>
    <w:rsid w:val="00C235EC"/>
    <w:rsid w:val="00C249F9"/>
    <w:rsid w:val="00C26F6B"/>
    <w:rsid w:val="00C27E6E"/>
    <w:rsid w:val="00C41290"/>
    <w:rsid w:val="00C4429D"/>
    <w:rsid w:val="00C45954"/>
    <w:rsid w:val="00C61BCE"/>
    <w:rsid w:val="00C77135"/>
    <w:rsid w:val="00C81D41"/>
    <w:rsid w:val="00C9324D"/>
    <w:rsid w:val="00CA42BA"/>
    <w:rsid w:val="00CB065D"/>
    <w:rsid w:val="00CB5FA0"/>
    <w:rsid w:val="00CD2859"/>
    <w:rsid w:val="00CE1495"/>
    <w:rsid w:val="00CE14A4"/>
    <w:rsid w:val="00CE4BFC"/>
    <w:rsid w:val="00CF34F6"/>
    <w:rsid w:val="00D0671C"/>
    <w:rsid w:val="00D12A54"/>
    <w:rsid w:val="00D21D47"/>
    <w:rsid w:val="00D2772A"/>
    <w:rsid w:val="00D3187C"/>
    <w:rsid w:val="00D413DF"/>
    <w:rsid w:val="00D44A05"/>
    <w:rsid w:val="00D467CA"/>
    <w:rsid w:val="00D47315"/>
    <w:rsid w:val="00D51F2C"/>
    <w:rsid w:val="00D55F12"/>
    <w:rsid w:val="00D65323"/>
    <w:rsid w:val="00D65D32"/>
    <w:rsid w:val="00D7140F"/>
    <w:rsid w:val="00D80FAB"/>
    <w:rsid w:val="00D92171"/>
    <w:rsid w:val="00D95DD8"/>
    <w:rsid w:val="00D95FFA"/>
    <w:rsid w:val="00DA3A28"/>
    <w:rsid w:val="00DA5497"/>
    <w:rsid w:val="00DB5128"/>
    <w:rsid w:val="00DB6253"/>
    <w:rsid w:val="00DC1E9F"/>
    <w:rsid w:val="00DC709F"/>
    <w:rsid w:val="00DD73E9"/>
    <w:rsid w:val="00DD74EE"/>
    <w:rsid w:val="00DE001B"/>
    <w:rsid w:val="00DE7A6D"/>
    <w:rsid w:val="00DF472A"/>
    <w:rsid w:val="00DF7412"/>
    <w:rsid w:val="00E11363"/>
    <w:rsid w:val="00E1572E"/>
    <w:rsid w:val="00E15B7F"/>
    <w:rsid w:val="00E206CD"/>
    <w:rsid w:val="00E22D0B"/>
    <w:rsid w:val="00E27038"/>
    <w:rsid w:val="00E329C0"/>
    <w:rsid w:val="00E34FC4"/>
    <w:rsid w:val="00E430CB"/>
    <w:rsid w:val="00E5412B"/>
    <w:rsid w:val="00E60B33"/>
    <w:rsid w:val="00E6202F"/>
    <w:rsid w:val="00E705E1"/>
    <w:rsid w:val="00E74D38"/>
    <w:rsid w:val="00E832A2"/>
    <w:rsid w:val="00E8717E"/>
    <w:rsid w:val="00EA0309"/>
    <w:rsid w:val="00EA47B2"/>
    <w:rsid w:val="00EB20D1"/>
    <w:rsid w:val="00EB2224"/>
    <w:rsid w:val="00EC1A7C"/>
    <w:rsid w:val="00EC66A3"/>
    <w:rsid w:val="00ED56A0"/>
    <w:rsid w:val="00ED6202"/>
    <w:rsid w:val="00EF1ABF"/>
    <w:rsid w:val="00F04123"/>
    <w:rsid w:val="00F130D1"/>
    <w:rsid w:val="00F14F3C"/>
    <w:rsid w:val="00F253E5"/>
    <w:rsid w:val="00F35214"/>
    <w:rsid w:val="00F35CCD"/>
    <w:rsid w:val="00F368F9"/>
    <w:rsid w:val="00F36E8D"/>
    <w:rsid w:val="00F41445"/>
    <w:rsid w:val="00F43FC7"/>
    <w:rsid w:val="00F45014"/>
    <w:rsid w:val="00F57EA9"/>
    <w:rsid w:val="00F62773"/>
    <w:rsid w:val="00F63D77"/>
    <w:rsid w:val="00F82202"/>
    <w:rsid w:val="00F82A02"/>
    <w:rsid w:val="00F84AFB"/>
    <w:rsid w:val="00F84BD6"/>
    <w:rsid w:val="00F86994"/>
    <w:rsid w:val="00FA68CC"/>
    <w:rsid w:val="00FB6CBC"/>
    <w:rsid w:val="00FC58CF"/>
    <w:rsid w:val="00FD25E7"/>
    <w:rsid w:val="00FD398C"/>
    <w:rsid w:val="00FD5B19"/>
    <w:rsid w:val="00FD7886"/>
    <w:rsid w:val="00FE024F"/>
    <w:rsid w:val="00FE15F8"/>
    <w:rsid w:val="00FE1F62"/>
    <w:rsid w:val="00FE5B77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D0A25-0BA2-410F-8C79-E48A6C79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0EC7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980EC7"/>
    <w:pPr>
      <w:ind w:left="360" w:firstLine="360"/>
      <w:jc w:val="both"/>
    </w:pPr>
    <w:rPr>
      <w:sz w:val="28"/>
    </w:rPr>
  </w:style>
  <w:style w:type="paragraph" w:styleId="2">
    <w:name w:val="Body Text Indent 2"/>
    <w:basedOn w:val="a"/>
    <w:rsid w:val="00980EC7"/>
    <w:pPr>
      <w:ind w:left="720" w:firstLine="720"/>
      <w:jc w:val="both"/>
    </w:pPr>
    <w:rPr>
      <w:sz w:val="28"/>
    </w:rPr>
  </w:style>
  <w:style w:type="paragraph" w:styleId="a5">
    <w:name w:val="header"/>
    <w:basedOn w:val="a"/>
    <w:rsid w:val="00DE00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001B"/>
  </w:style>
  <w:style w:type="paragraph" w:customStyle="1" w:styleId="ConsPlusNormal">
    <w:name w:val="ConsPlusNormal"/>
    <w:rsid w:val="006A39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3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39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6A3905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A63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636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A861-5CAF-4FED-A328-4BDE4C70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Одинцовского района МО</Company>
  <LinksUpToDate>false</LinksUpToDate>
  <CharactersWithSpaces>42168</CharactersWithSpaces>
  <SharedDoc>false</SharedDoc>
  <HLinks>
    <vt:vector size="192" baseType="variant"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consultantplus://offline/ref=AEA259AD200DFC7DEE6FB7506818AB73AD0649E0C1950A9F2B66AE9D35A0A0E6C8DBD6DDAEF8FFF902w9G</vt:lpwstr>
      </vt:variant>
      <vt:variant>
        <vt:lpwstr/>
      </vt:variant>
      <vt:variant>
        <vt:i4>7274604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consultantplus://offline/ref=AEA259AD200DFC7DEE6FB7506818AB73AD0649E0C1950A9F2B66AE9D35A0A0E6C8DBD6DDAEF8FFF902w7G</vt:lpwstr>
      </vt:variant>
      <vt:variant>
        <vt:lpwstr/>
      </vt:variant>
      <vt:variant>
        <vt:i4>7274603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consultantplus://offline/ref=AEA259AD200DFC7DEE6FB7506818AB73AD0649E0C1950A9F2B66AE9D35A0A0E6C8DBD6DDAEF8FCF502w9G</vt:lpwstr>
      </vt:variant>
      <vt:variant>
        <vt:lpwstr/>
      </vt:variant>
      <vt:variant>
        <vt:i4>7274596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consultantplus://offline/ref=AEA259AD200DFC7DEE6FB7506818AB73AD0741EDC2920A9F2B66AE9D35A0A0E6C8DBD6DDAEF8F8FE02wDG</vt:lpwstr>
      </vt:variant>
      <vt:variant>
        <vt:lpwstr/>
      </vt:variant>
      <vt:variant>
        <vt:i4>7274549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consultantplus://offline/ref=AEA259AD200DFC7DEE6FB7506818AB73AD0649E0C1950A9F2B66AE9D35A0A0E6C8DBD6DDAEF8F0F902w8G</vt:lpwstr>
      </vt:variant>
      <vt:variant>
        <vt:lpwstr/>
      </vt:variant>
      <vt:variant>
        <vt:i4>7274597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consultantplus://offline/ref=AEA259AD200DFC7DEE6FB7506818AB73AD0742ECC0940A9F2B66AE9D35A0A0E6C8DBD6DDAEF8F9F902w8G</vt:lpwstr>
      </vt:variant>
      <vt:variant>
        <vt:lpwstr/>
      </vt:variant>
      <vt:variant>
        <vt:i4>655364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consultantplus://offline/ref=AEA259AD200DFC7DEE6FB7506818AB73AD0649E0C1950A9F2B66AE9D350Aw0G</vt:lpwstr>
      </vt:variant>
      <vt:variant>
        <vt:lpwstr/>
      </vt:variant>
      <vt:variant>
        <vt:i4>6553648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6684720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6684730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6750256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6291504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6488112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7274594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consultantplus://offline/ref=AEA259AD200DFC7DEE6FB7506818AB73AD0649E0C1950A9F2B66AE9D35A0A0E6C8DBD6DDAEF8FDF402w6G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6357040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655364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consultantplus://offline/ref=AEA259AD200DFC7DEE6FB7506818AB73AD0649E0C1950A9F2B66AE9D350Aw0G</vt:lpwstr>
      </vt:variant>
      <vt:variant>
        <vt:lpwstr/>
      </vt:variant>
      <vt:variant>
        <vt:i4>655367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consultantplus://offline/ref=AEA259AD200DFC7DEE6FB7506818AB73AD0649EDC29A0A9F2B66AE9D350Aw0G</vt:lpwstr>
      </vt:variant>
      <vt:variant>
        <vt:lpwstr/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7274558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consultantplus://offline/ref=AEA259AD200DFC7DEE6FB7506818AB73AD0649E0C1950A9F2B66AE9D35A0A0E6C8DBD6DDAEF8FCFA02w8G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VICO</dc:creator>
  <cp:lastModifiedBy>Евгения Максимова</cp:lastModifiedBy>
  <cp:revision>24</cp:revision>
  <cp:lastPrinted>2019-09-27T06:04:00Z</cp:lastPrinted>
  <dcterms:created xsi:type="dcterms:W3CDTF">2014-09-29T05:30:00Z</dcterms:created>
  <dcterms:modified xsi:type="dcterms:W3CDTF">2021-03-03T07:45:00Z</dcterms:modified>
</cp:coreProperties>
</file>